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75AB0" w14:textId="77777777" w:rsidR="0019342E" w:rsidRPr="0008389B" w:rsidRDefault="0019342E" w:rsidP="00E9112D">
      <w:pPr>
        <w:spacing w:after="0" w:line="240" w:lineRule="auto"/>
        <w:jc w:val="both"/>
        <w:rPr>
          <w:rFonts w:ascii="Arial" w:eastAsia="DINPro" w:hAnsi="Arial" w:cs="Arial"/>
          <w:sz w:val="24"/>
          <w:szCs w:val="24"/>
          <w:highlight w:val="yellow"/>
          <w:lang w:val="et-EE"/>
        </w:rPr>
      </w:pPr>
    </w:p>
    <w:p w14:paraId="5A2E9E03" w14:textId="52423F32" w:rsidR="001A3779" w:rsidRPr="00A97987" w:rsidRDefault="008F3B2A" w:rsidP="00FF6ACC">
      <w:pPr>
        <w:tabs>
          <w:tab w:val="left" w:pos="6237"/>
        </w:tabs>
        <w:spacing w:after="0" w:line="240" w:lineRule="auto"/>
        <w:jc w:val="both"/>
        <w:rPr>
          <w:rFonts w:ascii="Arial" w:eastAsia="DINPro" w:hAnsi="Arial" w:cs="Arial"/>
          <w:sz w:val="24"/>
          <w:szCs w:val="24"/>
          <w:lang w:val="et-EE"/>
        </w:rPr>
      </w:pPr>
      <w:r>
        <w:rPr>
          <w:rFonts w:ascii="Arial" w:eastAsia="DINPro" w:hAnsi="Arial" w:cs="Arial"/>
          <w:sz w:val="24"/>
          <w:szCs w:val="24"/>
          <w:lang w:val="et-EE"/>
        </w:rPr>
        <w:t>Justiits</w:t>
      </w:r>
      <w:r w:rsidR="003069CD" w:rsidRPr="00A97987">
        <w:rPr>
          <w:rFonts w:ascii="Arial" w:eastAsia="DINPro" w:hAnsi="Arial" w:cs="Arial"/>
          <w:sz w:val="24"/>
          <w:szCs w:val="24"/>
          <w:lang w:val="et-EE"/>
        </w:rPr>
        <w:t>-</w:t>
      </w:r>
      <w:r w:rsidR="001A3779" w:rsidRPr="00A97987">
        <w:rPr>
          <w:rFonts w:ascii="Arial" w:eastAsia="DINPro" w:hAnsi="Arial" w:cs="Arial"/>
          <w:sz w:val="24"/>
          <w:szCs w:val="24"/>
          <w:lang w:val="et-EE"/>
        </w:rPr>
        <w:t xml:space="preserve"> ja </w:t>
      </w:r>
      <w:r>
        <w:rPr>
          <w:rFonts w:ascii="Arial" w:eastAsia="DINPro" w:hAnsi="Arial" w:cs="Arial"/>
          <w:sz w:val="24"/>
          <w:szCs w:val="24"/>
          <w:lang w:val="et-EE"/>
        </w:rPr>
        <w:t>Digi</w:t>
      </w:r>
      <w:r w:rsidR="001A3779" w:rsidRPr="00A97987">
        <w:rPr>
          <w:rFonts w:ascii="Arial" w:eastAsia="DINPro" w:hAnsi="Arial" w:cs="Arial"/>
          <w:sz w:val="24"/>
          <w:szCs w:val="24"/>
          <w:lang w:val="et-EE"/>
        </w:rPr>
        <w:t>ministeerium</w:t>
      </w:r>
    </w:p>
    <w:p w14:paraId="2AE85137" w14:textId="05833EF9" w:rsidR="008F3B2A" w:rsidRPr="008F3B2A" w:rsidRDefault="008F3B2A" w:rsidP="008F3B2A">
      <w:pPr>
        <w:pStyle w:val="Default"/>
        <w:rPr>
          <w:rFonts w:ascii="Arial" w:hAnsi="Arial" w:cs="Arial"/>
        </w:rPr>
      </w:pPr>
      <w:hyperlink r:id="rId11" w:history="1">
        <w:r w:rsidRPr="008F3B2A">
          <w:rPr>
            <w:rStyle w:val="Hyperlink"/>
            <w:rFonts w:ascii="Arial" w:hAnsi="Arial" w:cs="Arial"/>
          </w:rPr>
          <w:t>info@justdigi.ee</w:t>
        </w:r>
      </w:hyperlink>
    </w:p>
    <w:p w14:paraId="6A5C376C" w14:textId="22DF7C41" w:rsidR="00E9112D" w:rsidRPr="00423001" w:rsidRDefault="008F3B2A" w:rsidP="004A60F5">
      <w:pPr>
        <w:pStyle w:val="Default"/>
        <w:tabs>
          <w:tab w:val="left" w:pos="6379"/>
        </w:tabs>
        <w:rPr>
          <w:rFonts w:ascii="Arial" w:hAnsi="Arial" w:cs="Arial"/>
        </w:rPr>
      </w:pPr>
      <w:hyperlink r:id="rId12" w:history="1">
        <w:r w:rsidRPr="001A7326">
          <w:rPr>
            <w:rStyle w:val="Hyperlink"/>
            <w:rFonts w:ascii="Arial" w:hAnsi="Arial" w:cs="Arial"/>
          </w:rPr>
          <w:t>alar.teras@justdigi.ee</w:t>
        </w:r>
      </w:hyperlink>
      <w:r w:rsidR="00141C4B" w:rsidRPr="004A60F5">
        <w:rPr>
          <w:rFonts w:ascii="Arial" w:eastAsia="DINPro" w:hAnsi="Arial" w:cs="Arial"/>
        </w:rPr>
        <w:tab/>
      </w:r>
      <w:r w:rsidR="00FF6ACC" w:rsidRPr="004A60F5">
        <w:rPr>
          <w:rFonts w:ascii="Arial" w:eastAsia="DINPro" w:hAnsi="Arial" w:cs="Arial"/>
        </w:rPr>
        <w:t xml:space="preserve">Meie </w:t>
      </w:r>
      <w:r w:rsidR="008816CA" w:rsidRPr="004A60F5">
        <w:rPr>
          <w:rFonts w:ascii="Arial" w:eastAsia="DINPro" w:hAnsi="Arial" w:cs="Arial"/>
        </w:rPr>
        <w:t>22.09.2026</w:t>
      </w:r>
      <w:r w:rsidR="0019342E" w:rsidRPr="004A60F5">
        <w:rPr>
          <w:rFonts w:ascii="Arial" w:eastAsia="DINPro" w:hAnsi="Arial" w:cs="Arial"/>
        </w:rPr>
        <w:t xml:space="preserve"> nr 4/</w:t>
      </w:r>
      <w:r w:rsidR="004A60F5" w:rsidRPr="004A60F5">
        <w:rPr>
          <w:rFonts w:ascii="Arial" w:eastAsia="DINPro" w:hAnsi="Arial" w:cs="Arial"/>
        </w:rPr>
        <w:t>162</w:t>
      </w:r>
    </w:p>
    <w:p w14:paraId="26590628" w14:textId="77777777" w:rsidR="00E9112D" w:rsidRPr="0008389B" w:rsidRDefault="00E9112D" w:rsidP="00E9112D">
      <w:pPr>
        <w:spacing w:after="0" w:line="240" w:lineRule="auto"/>
        <w:jc w:val="both"/>
        <w:rPr>
          <w:rFonts w:ascii="Arial" w:eastAsia="DINPro" w:hAnsi="Arial" w:cs="Arial"/>
          <w:sz w:val="24"/>
          <w:szCs w:val="24"/>
          <w:lang w:val="et-EE"/>
        </w:rPr>
      </w:pPr>
    </w:p>
    <w:p w14:paraId="6470B3B9" w14:textId="77777777" w:rsidR="00E9112D" w:rsidRPr="0008389B" w:rsidRDefault="00E9112D" w:rsidP="00E9112D">
      <w:pPr>
        <w:spacing w:after="0" w:line="240" w:lineRule="auto"/>
        <w:jc w:val="both"/>
        <w:rPr>
          <w:rFonts w:ascii="Arial" w:eastAsia="DINPro" w:hAnsi="Arial" w:cs="Arial"/>
          <w:sz w:val="24"/>
          <w:szCs w:val="24"/>
          <w:lang w:val="et-EE"/>
        </w:rPr>
      </w:pPr>
    </w:p>
    <w:p w14:paraId="379189AD" w14:textId="77777777" w:rsidR="00E9112D" w:rsidRPr="0008389B" w:rsidRDefault="00E9112D" w:rsidP="00E9112D">
      <w:pPr>
        <w:spacing w:after="0" w:line="240" w:lineRule="auto"/>
        <w:jc w:val="both"/>
        <w:rPr>
          <w:rFonts w:ascii="Arial" w:eastAsia="DINPro" w:hAnsi="Arial" w:cs="Arial"/>
          <w:sz w:val="24"/>
          <w:szCs w:val="24"/>
          <w:lang w:val="et-EE"/>
        </w:rPr>
      </w:pPr>
    </w:p>
    <w:p w14:paraId="03051C62" w14:textId="77777777" w:rsidR="00E9112D" w:rsidRPr="0008389B" w:rsidRDefault="00E9112D" w:rsidP="00E9112D">
      <w:pPr>
        <w:spacing w:after="0" w:line="240" w:lineRule="auto"/>
        <w:jc w:val="both"/>
        <w:rPr>
          <w:rFonts w:ascii="Arial" w:eastAsia="DINPro" w:hAnsi="Arial" w:cs="Arial"/>
          <w:sz w:val="24"/>
          <w:szCs w:val="24"/>
          <w:lang w:val="et-EE"/>
        </w:rPr>
      </w:pPr>
    </w:p>
    <w:p w14:paraId="0C07F397" w14:textId="77777777" w:rsidR="00E9112D" w:rsidRPr="0008389B" w:rsidRDefault="00E9112D" w:rsidP="00E9112D">
      <w:pPr>
        <w:spacing w:after="0" w:line="240" w:lineRule="auto"/>
        <w:jc w:val="both"/>
        <w:rPr>
          <w:rFonts w:ascii="Arial" w:eastAsia="DINPro" w:hAnsi="Arial" w:cs="Arial"/>
          <w:sz w:val="24"/>
          <w:szCs w:val="24"/>
          <w:lang w:val="et-EE"/>
        </w:rPr>
      </w:pPr>
    </w:p>
    <w:p w14:paraId="53BF176C" w14:textId="77777777" w:rsidR="0090023A" w:rsidRDefault="00DA67C8" w:rsidP="0008389B">
      <w:pPr>
        <w:spacing w:after="0" w:line="240" w:lineRule="auto"/>
        <w:rPr>
          <w:rFonts w:ascii="Arial" w:eastAsia="Aptos" w:hAnsi="Arial" w:cs="Arial"/>
          <w:b/>
          <w:bCs/>
          <w:kern w:val="2"/>
          <w:sz w:val="24"/>
          <w:szCs w:val="24"/>
          <w:lang w:val="et-EE"/>
          <w14:ligatures w14:val="standardContextual"/>
        </w:rPr>
      </w:pPr>
      <w:r w:rsidRPr="00DA26DE">
        <w:rPr>
          <w:rFonts w:ascii="Arial" w:eastAsia="Aptos" w:hAnsi="Arial" w:cs="Arial"/>
          <w:b/>
          <w:bCs/>
          <w:kern w:val="2"/>
          <w:sz w:val="24"/>
          <w:szCs w:val="24"/>
          <w:lang w:val="et-EE"/>
          <w14:ligatures w14:val="standardContextual"/>
        </w:rPr>
        <w:t xml:space="preserve">Arvamuse avaldamine </w:t>
      </w:r>
      <w:r w:rsidR="0090023A" w:rsidRPr="0090023A">
        <w:rPr>
          <w:rFonts w:ascii="Arial" w:eastAsia="Aptos" w:hAnsi="Arial" w:cs="Arial"/>
          <w:b/>
          <w:bCs/>
          <w:kern w:val="2"/>
          <w:sz w:val="24"/>
          <w:szCs w:val="24"/>
          <w:lang w:val="et-EE"/>
          <w14:ligatures w14:val="standardContextual"/>
        </w:rPr>
        <w:t xml:space="preserve">määruse „Riigi </w:t>
      </w:r>
    </w:p>
    <w:p w14:paraId="24BA895F" w14:textId="0DB7803B" w:rsidR="0008389B" w:rsidRPr="00DA26DE" w:rsidRDefault="0090023A" w:rsidP="0008389B">
      <w:pPr>
        <w:spacing w:after="0" w:line="240" w:lineRule="auto"/>
        <w:rPr>
          <w:rFonts w:ascii="Arial" w:eastAsia="Aptos" w:hAnsi="Arial" w:cs="Arial"/>
          <w:b/>
          <w:bCs/>
          <w:kern w:val="2"/>
          <w:sz w:val="24"/>
          <w:szCs w:val="24"/>
          <w:lang w:val="et-EE"/>
          <w14:ligatures w14:val="standardContextual"/>
        </w:rPr>
      </w:pPr>
      <w:r w:rsidRPr="0090023A">
        <w:rPr>
          <w:rFonts w:ascii="Arial" w:eastAsia="Aptos" w:hAnsi="Arial" w:cs="Arial"/>
          <w:b/>
          <w:bCs/>
          <w:kern w:val="2"/>
          <w:sz w:val="24"/>
          <w:szCs w:val="24"/>
          <w:lang w:val="et-EE"/>
          <w14:ligatures w14:val="standardContextual"/>
        </w:rPr>
        <w:t>Digikeskuse põhimäärus“ eelnõu</w:t>
      </w:r>
      <w:r w:rsidR="00DA67C8" w:rsidRPr="00DA26DE">
        <w:rPr>
          <w:rFonts w:ascii="Arial" w:eastAsia="Aptos" w:hAnsi="Arial" w:cs="Arial"/>
          <w:b/>
          <w:bCs/>
          <w:kern w:val="2"/>
          <w:sz w:val="24"/>
          <w:szCs w:val="24"/>
          <w:lang w:val="et-EE"/>
          <w14:ligatures w14:val="standardContextual"/>
        </w:rPr>
        <w:t xml:space="preserve"> kohta</w:t>
      </w:r>
    </w:p>
    <w:p w14:paraId="735BDBDC" w14:textId="77777777" w:rsidR="00DA67C8" w:rsidRDefault="00DA67C8" w:rsidP="0008389B">
      <w:pPr>
        <w:spacing w:after="0" w:line="240" w:lineRule="auto"/>
        <w:rPr>
          <w:rFonts w:ascii="Arial" w:eastAsia="Aptos" w:hAnsi="Arial" w:cs="Arial"/>
          <w:kern w:val="2"/>
          <w:sz w:val="24"/>
          <w:szCs w:val="24"/>
          <w:lang w:val="et-EE"/>
          <w14:ligatures w14:val="standardContextual"/>
        </w:rPr>
      </w:pPr>
    </w:p>
    <w:p w14:paraId="1240D7F8" w14:textId="14D343B4" w:rsidR="00DA67C8" w:rsidRPr="0008389B" w:rsidRDefault="00DA67C8" w:rsidP="00DA26DE">
      <w:pPr>
        <w:spacing w:after="0" w:line="240" w:lineRule="auto"/>
        <w:jc w:val="both"/>
        <w:rPr>
          <w:rFonts w:ascii="Arial" w:eastAsia="Aptos" w:hAnsi="Arial" w:cs="Arial"/>
          <w:kern w:val="2"/>
          <w:sz w:val="24"/>
          <w:szCs w:val="24"/>
          <w:lang w:val="et-EE"/>
          <w14:ligatures w14:val="standardContextual"/>
        </w:rPr>
      </w:pPr>
      <w:r>
        <w:rPr>
          <w:rFonts w:ascii="Arial" w:eastAsia="Aptos" w:hAnsi="Arial" w:cs="Arial"/>
          <w:kern w:val="2"/>
          <w:sz w:val="24"/>
          <w:szCs w:val="24"/>
          <w:lang w:val="et-EE"/>
          <w14:ligatures w14:val="standardContextual"/>
        </w:rPr>
        <w:t xml:space="preserve">Lugupeetud </w:t>
      </w:r>
      <w:proofErr w:type="spellStart"/>
      <w:r w:rsidR="0090023A" w:rsidRPr="0090023A">
        <w:rPr>
          <w:rFonts w:ascii="Arial" w:eastAsia="Aptos" w:hAnsi="Arial" w:cs="Arial"/>
          <w:kern w:val="2"/>
          <w:sz w:val="24"/>
          <w:szCs w:val="24"/>
          <w:lang w:val="et-EE"/>
          <w14:ligatures w14:val="standardContextual"/>
        </w:rPr>
        <w:t>Liisa-Ly</w:t>
      </w:r>
      <w:proofErr w:type="spellEnd"/>
      <w:r w:rsidR="0090023A" w:rsidRPr="0090023A">
        <w:rPr>
          <w:rFonts w:ascii="Arial" w:eastAsia="Aptos" w:hAnsi="Arial" w:cs="Arial"/>
          <w:kern w:val="2"/>
          <w:sz w:val="24"/>
          <w:szCs w:val="24"/>
          <w:lang w:val="et-EE"/>
          <w14:ligatures w14:val="standardContextual"/>
        </w:rPr>
        <w:t xml:space="preserve"> Pakosta</w:t>
      </w:r>
      <w:r>
        <w:rPr>
          <w:rFonts w:ascii="Arial" w:eastAsia="Aptos" w:hAnsi="Arial" w:cs="Arial"/>
          <w:kern w:val="2"/>
          <w:sz w:val="24"/>
          <w:szCs w:val="24"/>
          <w:lang w:val="et-EE"/>
          <w14:ligatures w14:val="standardContextual"/>
        </w:rPr>
        <w:t>!</w:t>
      </w:r>
    </w:p>
    <w:p w14:paraId="2334BD9C" w14:textId="77777777" w:rsidR="0008389B" w:rsidRPr="0008389B" w:rsidRDefault="0008389B" w:rsidP="00DA26DE">
      <w:pPr>
        <w:spacing w:after="0" w:line="240" w:lineRule="auto"/>
        <w:jc w:val="both"/>
        <w:rPr>
          <w:rFonts w:ascii="Arial" w:eastAsia="Aptos" w:hAnsi="Arial" w:cs="Arial"/>
          <w:kern w:val="2"/>
          <w:sz w:val="24"/>
          <w:szCs w:val="24"/>
          <w:lang w:val="et-EE"/>
          <w14:ligatures w14:val="standardContextual"/>
        </w:rPr>
      </w:pPr>
    </w:p>
    <w:p w14:paraId="4D04F81A" w14:textId="3A56AB49" w:rsidR="001A181F" w:rsidRDefault="0008389B" w:rsidP="00DA26DE">
      <w:pPr>
        <w:spacing w:after="0" w:line="240" w:lineRule="auto"/>
        <w:jc w:val="both"/>
        <w:rPr>
          <w:rFonts w:ascii="Arial" w:eastAsia="Aptos" w:hAnsi="Arial" w:cs="Arial"/>
          <w:kern w:val="2"/>
          <w:sz w:val="24"/>
          <w:szCs w:val="24"/>
          <w:lang w:val="et-EE"/>
          <w14:ligatures w14:val="standardContextual"/>
        </w:rPr>
      </w:pPr>
      <w:r w:rsidRPr="0008389B">
        <w:rPr>
          <w:rFonts w:ascii="Arial" w:eastAsia="Aptos" w:hAnsi="Arial" w:cs="Arial"/>
          <w:kern w:val="2"/>
          <w:sz w:val="24"/>
          <w:szCs w:val="24"/>
          <w:lang w:val="et-EE"/>
          <w14:ligatures w14:val="standardContextual"/>
        </w:rPr>
        <w:t xml:space="preserve">Eesti Kaubandus-Tööstuskoda </w:t>
      </w:r>
      <w:r w:rsidR="00DA67C8">
        <w:rPr>
          <w:rFonts w:ascii="Arial" w:eastAsia="Aptos" w:hAnsi="Arial" w:cs="Arial"/>
          <w:kern w:val="2"/>
          <w:sz w:val="24"/>
          <w:szCs w:val="24"/>
          <w:lang w:val="et-EE"/>
          <w14:ligatures w14:val="standardContextual"/>
        </w:rPr>
        <w:t xml:space="preserve">(edaspidi: Kaubanduskoda) </w:t>
      </w:r>
      <w:r w:rsidR="003069CD">
        <w:rPr>
          <w:rFonts w:ascii="Arial" w:eastAsia="Aptos" w:hAnsi="Arial" w:cs="Arial"/>
          <w:kern w:val="2"/>
          <w:sz w:val="24"/>
          <w:szCs w:val="24"/>
          <w:lang w:val="et-EE"/>
          <w14:ligatures w14:val="standardContextual"/>
        </w:rPr>
        <w:t xml:space="preserve">tänab </w:t>
      </w:r>
      <w:r w:rsidR="00CF35DD" w:rsidRPr="00CF35DD">
        <w:rPr>
          <w:rFonts w:ascii="Arial" w:eastAsia="Aptos" w:hAnsi="Arial" w:cs="Arial"/>
          <w:kern w:val="2"/>
          <w:sz w:val="24"/>
          <w:szCs w:val="24"/>
          <w:lang w:val="et-EE"/>
          <w14:ligatures w14:val="standardContextual"/>
        </w:rPr>
        <w:t>Justiits- ja Digiministeerium</w:t>
      </w:r>
      <w:r w:rsidR="003069CD">
        <w:rPr>
          <w:rFonts w:ascii="Arial" w:eastAsia="Aptos" w:hAnsi="Arial" w:cs="Arial"/>
          <w:kern w:val="2"/>
          <w:sz w:val="24"/>
          <w:szCs w:val="24"/>
          <w:lang w:val="et-EE"/>
          <w14:ligatures w14:val="standardContextual"/>
        </w:rPr>
        <w:t xml:space="preserve">it võimaluse eest avaldada arvamust </w:t>
      </w:r>
      <w:r w:rsidR="008816CA" w:rsidRPr="008816CA">
        <w:rPr>
          <w:rFonts w:ascii="Arial" w:eastAsia="Aptos" w:hAnsi="Arial" w:cs="Arial"/>
          <w:kern w:val="2"/>
          <w:sz w:val="24"/>
          <w:szCs w:val="24"/>
          <w:lang w:val="et-EE"/>
          <w14:ligatures w14:val="standardContextual"/>
        </w:rPr>
        <w:t>justiits- ja digiministri määruse „Riigi Digikeskuse põhimäärus“ eelnõu</w:t>
      </w:r>
      <w:r w:rsidR="00CF35DD">
        <w:rPr>
          <w:rFonts w:ascii="Arial" w:eastAsia="Aptos" w:hAnsi="Arial" w:cs="Arial"/>
          <w:kern w:val="2"/>
          <w:sz w:val="24"/>
          <w:szCs w:val="24"/>
          <w:lang w:val="et-EE"/>
          <w14:ligatures w14:val="standardContextual"/>
        </w:rPr>
        <w:t xml:space="preserve"> kohta</w:t>
      </w:r>
      <w:r w:rsidR="00C646A9">
        <w:rPr>
          <w:rFonts w:ascii="Arial" w:eastAsia="Aptos" w:hAnsi="Arial" w:cs="Arial"/>
          <w:kern w:val="2"/>
          <w:sz w:val="24"/>
          <w:szCs w:val="24"/>
          <w:lang w:val="et-EE"/>
          <w14:ligatures w14:val="standardContextual"/>
        </w:rPr>
        <w:t xml:space="preserve">, </w:t>
      </w:r>
      <w:r w:rsidR="00CF35DD">
        <w:rPr>
          <w:rFonts w:ascii="Arial" w:eastAsia="Aptos" w:hAnsi="Arial" w:cs="Arial"/>
          <w:kern w:val="2"/>
          <w:sz w:val="24"/>
          <w:szCs w:val="24"/>
          <w:lang w:val="et-EE"/>
          <w14:ligatures w14:val="standardContextual"/>
        </w:rPr>
        <w:t>milleg</w:t>
      </w:r>
      <w:r w:rsidR="00D95EA7">
        <w:rPr>
          <w:rFonts w:ascii="Arial" w:eastAsia="Aptos" w:hAnsi="Arial" w:cs="Arial"/>
          <w:kern w:val="2"/>
          <w:sz w:val="24"/>
          <w:szCs w:val="24"/>
          <w:lang w:val="et-EE"/>
          <w14:ligatures w14:val="standardContextual"/>
        </w:rPr>
        <w:t xml:space="preserve">a moodustatakse </w:t>
      </w:r>
      <w:r w:rsidR="00D95EA7" w:rsidRPr="00D95EA7">
        <w:rPr>
          <w:rFonts w:ascii="Arial" w:eastAsia="Aptos" w:hAnsi="Arial" w:cs="Arial"/>
          <w:kern w:val="2"/>
          <w:sz w:val="24"/>
          <w:szCs w:val="24"/>
          <w:lang w:val="et-EE"/>
          <w14:ligatures w14:val="standardContextual"/>
        </w:rPr>
        <w:t xml:space="preserve">Registrite ja Infosüsteemide Keskuse baasil </w:t>
      </w:r>
      <w:r w:rsidR="00347CAB" w:rsidRPr="00347CAB">
        <w:rPr>
          <w:rFonts w:ascii="Arial" w:eastAsia="Aptos" w:hAnsi="Arial" w:cs="Arial"/>
          <w:kern w:val="2"/>
          <w:sz w:val="24"/>
          <w:szCs w:val="24"/>
          <w:lang w:val="et-EE"/>
          <w14:ligatures w14:val="standardContextual"/>
        </w:rPr>
        <w:t>Riigi Digikeskus</w:t>
      </w:r>
      <w:r w:rsidR="00D95EA7" w:rsidRPr="00D95EA7">
        <w:rPr>
          <w:rFonts w:ascii="Arial" w:eastAsia="Aptos" w:hAnsi="Arial" w:cs="Arial"/>
          <w:kern w:val="2"/>
          <w:sz w:val="24"/>
          <w:szCs w:val="24"/>
          <w:lang w:val="et-EE"/>
          <w14:ligatures w14:val="standardContextual"/>
        </w:rPr>
        <w:t>, mille ülesanne on osutada erinevatele valitsemisaladele infosüsteemide arendus-, haldus- ja hooldusteenuseid.</w:t>
      </w:r>
    </w:p>
    <w:p w14:paraId="7F2AC936" w14:textId="77777777" w:rsidR="001A181F" w:rsidRPr="00036235" w:rsidRDefault="001A181F" w:rsidP="001A181F">
      <w:pPr>
        <w:spacing w:before="120" w:after="0" w:line="240" w:lineRule="auto"/>
        <w:jc w:val="both"/>
        <w:rPr>
          <w:rFonts w:ascii="Arial" w:eastAsia="Aptos" w:hAnsi="Arial" w:cs="Arial"/>
          <w:kern w:val="2"/>
          <w:sz w:val="24"/>
          <w:szCs w:val="24"/>
          <w:lang w:val="et-EE"/>
          <w14:ligatures w14:val="standardContextual"/>
        </w:rPr>
      </w:pPr>
      <w:r>
        <w:rPr>
          <w:rFonts w:ascii="Arial" w:eastAsia="Aptos" w:hAnsi="Arial" w:cs="Arial"/>
          <w:kern w:val="2"/>
          <w:sz w:val="24"/>
          <w:szCs w:val="24"/>
          <w:lang w:val="et-EE"/>
          <w14:ligatures w14:val="standardContextual"/>
        </w:rPr>
        <w:t xml:space="preserve">Kaubanduskoda toetab Riigi Digikeskuse loomist eesmärgiga </w:t>
      </w:r>
      <w:r w:rsidRPr="00893E50">
        <w:rPr>
          <w:rFonts w:ascii="Arial" w:eastAsia="Aptos" w:hAnsi="Arial" w:cs="Arial"/>
          <w:kern w:val="2"/>
          <w:sz w:val="24"/>
          <w:szCs w:val="24"/>
          <w:lang w:val="et-EE"/>
          <w14:ligatures w14:val="standardContextual"/>
        </w:rPr>
        <w:t>vähendada riigi IT-korralduse killustatust, koondada IKT arendus- ja haldussuutlikkus suurematesse arenduskeskustesse, tugevdada riigiülest arhitektuurilist juhtimist ning parandada avalike teenuste kvaliteeti, töökindlust, infoturvet ja kulutõhusust.</w:t>
      </w:r>
    </w:p>
    <w:p w14:paraId="62364D7F" w14:textId="52AED470" w:rsidR="00C646A9" w:rsidRDefault="00C646A9" w:rsidP="001A181F">
      <w:pPr>
        <w:spacing w:before="120" w:after="0" w:line="240" w:lineRule="auto"/>
        <w:jc w:val="both"/>
        <w:rPr>
          <w:rFonts w:ascii="Arial" w:eastAsia="Aptos" w:hAnsi="Arial" w:cs="Arial"/>
          <w:kern w:val="2"/>
          <w:sz w:val="24"/>
          <w:szCs w:val="24"/>
          <w:lang w:val="et-EE"/>
          <w14:ligatures w14:val="standardContextual"/>
        </w:rPr>
      </w:pPr>
      <w:r>
        <w:rPr>
          <w:rFonts w:ascii="Arial" w:eastAsia="Aptos" w:hAnsi="Arial" w:cs="Arial"/>
          <w:kern w:val="2"/>
          <w:sz w:val="24"/>
          <w:szCs w:val="24"/>
          <w:lang w:val="et-EE"/>
          <w14:ligatures w14:val="standardContextual"/>
        </w:rPr>
        <w:t>Järgnevalt esitame oma kommentaarid ja ettepanekud eelnõu kohta.</w:t>
      </w:r>
    </w:p>
    <w:p w14:paraId="168B5EDE" w14:textId="77777777" w:rsidR="00C646A9" w:rsidRDefault="00C646A9" w:rsidP="001A181F">
      <w:pPr>
        <w:spacing w:before="120" w:after="0" w:line="240" w:lineRule="auto"/>
        <w:jc w:val="both"/>
        <w:rPr>
          <w:rFonts w:ascii="Arial" w:eastAsia="Aptos" w:hAnsi="Arial" w:cs="Arial"/>
          <w:kern w:val="2"/>
          <w:sz w:val="24"/>
          <w:szCs w:val="24"/>
          <w:lang w:val="et-EE"/>
          <w14:ligatures w14:val="standardContextual"/>
        </w:rPr>
      </w:pPr>
    </w:p>
    <w:p w14:paraId="0B4CF66D" w14:textId="4EEBFE12" w:rsidR="00C646A9" w:rsidRPr="0056179F" w:rsidRDefault="00893E50" w:rsidP="00036235">
      <w:pPr>
        <w:spacing w:after="0" w:line="240" w:lineRule="auto"/>
        <w:jc w:val="both"/>
        <w:rPr>
          <w:rFonts w:ascii="Arial" w:eastAsia="Aptos" w:hAnsi="Arial" w:cs="Arial"/>
          <w:b/>
          <w:bCs/>
          <w:kern w:val="2"/>
          <w:sz w:val="24"/>
          <w:szCs w:val="24"/>
          <w:lang w:val="et-EE"/>
          <w14:ligatures w14:val="standardContextual"/>
        </w:rPr>
      </w:pPr>
      <w:r w:rsidRPr="0056179F">
        <w:rPr>
          <w:rFonts w:ascii="Arial" w:eastAsia="Aptos" w:hAnsi="Arial" w:cs="Arial"/>
          <w:b/>
          <w:bCs/>
          <w:kern w:val="2"/>
          <w:sz w:val="24"/>
          <w:szCs w:val="24"/>
          <w:lang w:val="et-EE"/>
          <w14:ligatures w14:val="standardContextual"/>
        </w:rPr>
        <w:t xml:space="preserve">1. </w:t>
      </w:r>
      <w:r w:rsidR="00B41ADE">
        <w:rPr>
          <w:rFonts w:ascii="Arial" w:eastAsia="Aptos" w:hAnsi="Arial" w:cs="Arial"/>
          <w:b/>
          <w:bCs/>
          <w:kern w:val="2"/>
          <w:sz w:val="24"/>
          <w:szCs w:val="24"/>
          <w:lang w:val="et-EE"/>
          <w14:ligatures w14:val="standardContextual"/>
        </w:rPr>
        <w:t>Juhtimis</w:t>
      </w:r>
      <w:r w:rsidR="00F65D93">
        <w:rPr>
          <w:rFonts w:ascii="Arial" w:eastAsia="Aptos" w:hAnsi="Arial" w:cs="Arial"/>
          <w:b/>
          <w:bCs/>
          <w:kern w:val="2"/>
          <w:sz w:val="24"/>
          <w:szCs w:val="24"/>
          <w:lang w:val="et-EE"/>
          <w14:ligatures w14:val="standardContextual"/>
        </w:rPr>
        <w:t>- ja vastutus</w:t>
      </w:r>
      <w:r w:rsidR="00B41ADE">
        <w:rPr>
          <w:rFonts w:ascii="Arial" w:eastAsia="Aptos" w:hAnsi="Arial" w:cs="Arial"/>
          <w:b/>
          <w:bCs/>
          <w:kern w:val="2"/>
          <w:sz w:val="24"/>
          <w:szCs w:val="24"/>
          <w:lang w:val="et-EE"/>
          <w14:ligatures w14:val="standardContextual"/>
        </w:rPr>
        <w:t>mudel</w:t>
      </w:r>
    </w:p>
    <w:p w14:paraId="3DF5CA7E" w14:textId="0053BA35" w:rsidR="003069CD" w:rsidRDefault="00C20E8F" w:rsidP="00352973">
      <w:pPr>
        <w:tabs>
          <w:tab w:val="left" w:pos="1152"/>
        </w:tabs>
        <w:spacing w:after="0" w:line="240" w:lineRule="auto"/>
        <w:jc w:val="both"/>
        <w:rPr>
          <w:rFonts w:ascii="Arial" w:eastAsia="Aptos" w:hAnsi="Arial" w:cs="Arial"/>
          <w:kern w:val="2"/>
          <w:sz w:val="24"/>
          <w:szCs w:val="24"/>
          <w:lang w:val="et-EE"/>
          <w14:ligatures w14:val="standardContextual"/>
        </w:rPr>
      </w:pPr>
      <w:r>
        <w:rPr>
          <w:rFonts w:ascii="Arial" w:eastAsia="Aptos" w:hAnsi="Arial" w:cs="Arial"/>
          <w:kern w:val="2"/>
          <w:sz w:val="24"/>
          <w:szCs w:val="24"/>
          <w:lang w:val="et-EE"/>
          <w14:ligatures w14:val="standardContextual"/>
        </w:rPr>
        <w:t xml:space="preserve">Eelnõu § 3 lõike 1 kohaselt </w:t>
      </w:r>
      <w:r w:rsidR="00040AE9">
        <w:rPr>
          <w:rFonts w:ascii="Arial" w:eastAsia="Aptos" w:hAnsi="Arial" w:cs="Arial"/>
          <w:kern w:val="2"/>
          <w:sz w:val="24"/>
          <w:szCs w:val="24"/>
          <w:lang w:val="et-EE"/>
          <w14:ligatures w14:val="standardContextual"/>
        </w:rPr>
        <w:t xml:space="preserve">on </w:t>
      </w:r>
      <w:r w:rsidR="00F337ED">
        <w:rPr>
          <w:rFonts w:ascii="Arial" w:eastAsia="Aptos" w:hAnsi="Arial" w:cs="Arial"/>
          <w:kern w:val="2"/>
          <w:sz w:val="24"/>
          <w:szCs w:val="24"/>
          <w:lang w:val="et-EE"/>
          <w14:ligatures w14:val="standardContextual"/>
        </w:rPr>
        <w:t>Riigi Digik</w:t>
      </w:r>
      <w:r w:rsidR="00F337ED" w:rsidRPr="00F337ED">
        <w:rPr>
          <w:rFonts w:ascii="Arial" w:eastAsia="Aptos" w:hAnsi="Arial" w:cs="Arial"/>
          <w:kern w:val="2"/>
          <w:sz w:val="24"/>
          <w:szCs w:val="24"/>
          <w:lang w:val="et-EE"/>
          <w14:ligatures w14:val="standardContextual"/>
        </w:rPr>
        <w:t>eskus aruandekohustuslik justiits- ja digiministri ees, kes teeb keskuse üle teenistuslikku järelevalvet õigusaktides sätestatud korras.</w:t>
      </w:r>
      <w:r w:rsidR="00F337ED">
        <w:rPr>
          <w:rFonts w:ascii="Arial" w:eastAsia="Aptos" w:hAnsi="Arial" w:cs="Arial"/>
          <w:kern w:val="2"/>
          <w:sz w:val="24"/>
          <w:szCs w:val="24"/>
          <w:lang w:val="et-EE"/>
          <w14:ligatures w14:val="standardContextual"/>
        </w:rPr>
        <w:t xml:space="preserve"> </w:t>
      </w:r>
      <w:r w:rsidR="006358E9">
        <w:rPr>
          <w:rFonts w:ascii="Arial" w:eastAsia="Aptos" w:hAnsi="Arial" w:cs="Arial"/>
          <w:kern w:val="2"/>
          <w:sz w:val="24"/>
          <w:szCs w:val="24"/>
          <w:lang w:val="et-EE"/>
          <w14:ligatures w14:val="standardContextual"/>
        </w:rPr>
        <w:t xml:space="preserve">Eelnõu </w:t>
      </w:r>
      <w:r w:rsidR="00F337ED">
        <w:rPr>
          <w:rFonts w:ascii="Arial" w:eastAsia="Aptos" w:hAnsi="Arial" w:cs="Arial"/>
          <w:kern w:val="2"/>
          <w:sz w:val="24"/>
          <w:szCs w:val="24"/>
          <w:lang w:val="et-EE"/>
          <w14:ligatures w14:val="standardContextual"/>
        </w:rPr>
        <w:t xml:space="preserve">§ 3 lõike 2 kohaselt </w:t>
      </w:r>
      <w:r w:rsidR="00040AE9" w:rsidRPr="00907A1E">
        <w:rPr>
          <w:rFonts w:ascii="Arial" w:eastAsia="Aptos" w:hAnsi="Arial" w:cs="Arial"/>
          <w:kern w:val="2"/>
          <w:sz w:val="24"/>
          <w:szCs w:val="24"/>
          <w:lang w:val="et-EE"/>
          <w14:ligatures w14:val="standardContextual"/>
        </w:rPr>
        <w:t>koordineerib</w:t>
      </w:r>
      <w:r w:rsidR="00040AE9">
        <w:rPr>
          <w:rFonts w:ascii="Arial" w:eastAsia="Aptos" w:hAnsi="Arial" w:cs="Arial"/>
          <w:kern w:val="2"/>
          <w:sz w:val="24"/>
          <w:szCs w:val="24"/>
          <w:lang w:val="et-EE"/>
          <w14:ligatures w14:val="standardContextual"/>
        </w:rPr>
        <w:t xml:space="preserve"> </w:t>
      </w:r>
      <w:r w:rsidR="006358E9">
        <w:rPr>
          <w:rFonts w:ascii="Arial" w:eastAsia="Aptos" w:hAnsi="Arial" w:cs="Arial"/>
          <w:kern w:val="2"/>
          <w:sz w:val="24"/>
          <w:szCs w:val="24"/>
          <w:lang w:val="et-EE"/>
          <w14:ligatures w14:val="standardContextual"/>
        </w:rPr>
        <w:t xml:space="preserve">Justiits- ja Digiministeeriumi </w:t>
      </w:r>
      <w:r w:rsidR="00544956" w:rsidRPr="00907A1E">
        <w:rPr>
          <w:rFonts w:ascii="Arial" w:eastAsia="Aptos" w:hAnsi="Arial" w:cs="Arial"/>
          <w:kern w:val="2"/>
          <w:sz w:val="24"/>
          <w:szCs w:val="24"/>
          <w:lang w:val="et-EE"/>
          <w14:ligatures w14:val="standardContextual"/>
        </w:rPr>
        <w:t>kantsler</w:t>
      </w:r>
      <w:r w:rsidR="00544956" w:rsidRPr="00907A1E">
        <w:rPr>
          <w:rFonts w:ascii="Arial" w:eastAsia="Aptos" w:hAnsi="Arial" w:cs="Arial"/>
          <w:kern w:val="2"/>
          <w:sz w:val="24"/>
          <w:szCs w:val="24"/>
          <w:lang w:val="et-EE"/>
          <w14:ligatures w14:val="standardContextual"/>
        </w:rPr>
        <w:t xml:space="preserve"> </w:t>
      </w:r>
      <w:r w:rsidR="00907A1E">
        <w:rPr>
          <w:rFonts w:ascii="Arial" w:eastAsia="Aptos" w:hAnsi="Arial" w:cs="Arial"/>
          <w:kern w:val="2"/>
          <w:sz w:val="24"/>
          <w:szCs w:val="24"/>
          <w:lang w:val="et-EE"/>
          <w14:ligatures w14:val="standardContextual"/>
        </w:rPr>
        <w:t>k</w:t>
      </w:r>
      <w:r w:rsidR="00907A1E" w:rsidRPr="00907A1E">
        <w:rPr>
          <w:rFonts w:ascii="Arial" w:eastAsia="Aptos" w:hAnsi="Arial" w:cs="Arial"/>
          <w:kern w:val="2"/>
          <w:sz w:val="24"/>
          <w:szCs w:val="24"/>
          <w:lang w:val="et-EE"/>
          <w14:ligatures w14:val="standardContextual"/>
        </w:rPr>
        <w:t xml:space="preserve">eskuse tegevust ja </w:t>
      </w:r>
      <w:r w:rsidR="00544956">
        <w:rPr>
          <w:rFonts w:ascii="Arial" w:eastAsia="Aptos" w:hAnsi="Arial" w:cs="Arial"/>
          <w:kern w:val="2"/>
          <w:sz w:val="24"/>
          <w:szCs w:val="24"/>
          <w:lang w:val="et-EE"/>
          <w14:ligatures w14:val="standardContextual"/>
        </w:rPr>
        <w:t xml:space="preserve">korraldab </w:t>
      </w:r>
      <w:r w:rsidR="00907A1E" w:rsidRPr="00907A1E">
        <w:rPr>
          <w:rFonts w:ascii="Arial" w:eastAsia="Aptos" w:hAnsi="Arial" w:cs="Arial"/>
          <w:kern w:val="2"/>
          <w:sz w:val="24"/>
          <w:szCs w:val="24"/>
          <w:lang w:val="et-EE"/>
          <w14:ligatures w14:val="standardContextual"/>
        </w:rPr>
        <w:t>koostööd ministeeriumiga.</w:t>
      </w:r>
      <w:r w:rsidR="00040AE9">
        <w:rPr>
          <w:rFonts w:ascii="Arial" w:eastAsia="Aptos" w:hAnsi="Arial" w:cs="Arial"/>
          <w:kern w:val="2"/>
          <w:sz w:val="24"/>
          <w:szCs w:val="24"/>
          <w:lang w:val="et-EE"/>
          <w14:ligatures w14:val="standardContextual"/>
        </w:rPr>
        <w:t xml:space="preserve"> </w:t>
      </w:r>
      <w:r w:rsidR="001E7725">
        <w:rPr>
          <w:rFonts w:ascii="Arial" w:eastAsia="Aptos" w:hAnsi="Arial" w:cs="Arial"/>
          <w:kern w:val="2"/>
          <w:sz w:val="24"/>
          <w:szCs w:val="24"/>
          <w:lang w:val="et-EE"/>
          <w14:ligatures w14:val="standardContextual"/>
        </w:rPr>
        <w:t>Eelnõu § 11 lõike 1 kohaselt esindab k</w:t>
      </w:r>
      <w:r w:rsidR="001E7725" w:rsidRPr="001E7725">
        <w:rPr>
          <w:rFonts w:ascii="Arial" w:eastAsia="Aptos" w:hAnsi="Arial" w:cs="Arial"/>
          <w:kern w:val="2"/>
          <w:sz w:val="24"/>
          <w:szCs w:val="24"/>
          <w:lang w:val="et-EE"/>
          <w14:ligatures w14:val="standardContextual"/>
        </w:rPr>
        <w:t xml:space="preserve">eskust ja </w:t>
      </w:r>
      <w:r w:rsidR="001E7725">
        <w:rPr>
          <w:rFonts w:ascii="Arial" w:eastAsia="Aptos" w:hAnsi="Arial" w:cs="Arial"/>
          <w:kern w:val="2"/>
          <w:sz w:val="24"/>
          <w:szCs w:val="24"/>
          <w:lang w:val="et-EE"/>
          <w14:ligatures w14:val="standardContextual"/>
        </w:rPr>
        <w:t xml:space="preserve">juhib </w:t>
      </w:r>
      <w:r w:rsidR="001E7725" w:rsidRPr="001E7725">
        <w:rPr>
          <w:rFonts w:ascii="Arial" w:eastAsia="Aptos" w:hAnsi="Arial" w:cs="Arial"/>
          <w:kern w:val="2"/>
          <w:sz w:val="24"/>
          <w:szCs w:val="24"/>
          <w:lang w:val="et-EE"/>
          <w14:ligatures w14:val="standardContextual"/>
        </w:rPr>
        <w:t>selle tööd keskuse direktor</w:t>
      </w:r>
      <w:r w:rsidR="001E7725">
        <w:rPr>
          <w:rFonts w:ascii="Arial" w:eastAsia="Aptos" w:hAnsi="Arial" w:cs="Arial"/>
          <w:kern w:val="2"/>
          <w:sz w:val="24"/>
          <w:szCs w:val="24"/>
          <w:lang w:val="et-EE"/>
          <w14:ligatures w14:val="standardContextual"/>
        </w:rPr>
        <w:t xml:space="preserve">. </w:t>
      </w:r>
      <w:r w:rsidR="00CB15B5">
        <w:rPr>
          <w:rFonts w:ascii="Arial" w:eastAsia="Aptos" w:hAnsi="Arial" w:cs="Arial"/>
          <w:kern w:val="2"/>
          <w:sz w:val="24"/>
          <w:szCs w:val="24"/>
          <w:lang w:val="et-EE"/>
          <w14:ligatures w14:val="standardContextual"/>
        </w:rPr>
        <w:t>Eelnõu § 7 lõike 4 kohaselt pea</w:t>
      </w:r>
      <w:r w:rsidR="00301240">
        <w:rPr>
          <w:rFonts w:ascii="Arial" w:eastAsia="Aptos" w:hAnsi="Arial" w:cs="Arial"/>
          <w:kern w:val="2"/>
          <w:sz w:val="24"/>
          <w:szCs w:val="24"/>
          <w:lang w:val="et-EE"/>
          <w14:ligatures w14:val="standardContextual"/>
        </w:rPr>
        <w:t>b</w:t>
      </w:r>
      <w:r w:rsidR="002D05FD">
        <w:rPr>
          <w:rFonts w:ascii="Arial" w:eastAsia="Aptos" w:hAnsi="Arial" w:cs="Arial"/>
          <w:kern w:val="2"/>
          <w:sz w:val="24"/>
          <w:szCs w:val="24"/>
          <w:lang w:val="et-EE"/>
          <w14:ligatures w14:val="standardContextual"/>
        </w:rPr>
        <w:t xml:space="preserve"> keskus arvestama valitsuskomisjoni </w:t>
      </w:r>
      <w:r w:rsidR="002D05FD" w:rsidRPr="002D05FD">
        <w:rPr>
          <w:rFonts w:ascii="Arial" w:eastAsia="Aptos" w:hAnsi="Arial" w:cs="Arial"/>
          <w:kern w:val="2"/>
          <w:sz w:val="24"/>
          <w:szCs w:val="24"/>
          <w:lang w:val="et-EE"/>
          <w14:ligatures w14:val="standardContextual"/>
        </w:rPr>
        <w:t>Digikeskuse Nõukogu ettepanekuid ja otsuseid</w:t>
      </w:r>
      <w:r w:rsidR="002D05FD">
        <w:rPr>
          <w:rFonts w:ascii="Arial" w:eastAsia="Aptos" w:hAnsi="Arial" w:cs="Arial"/>
          <w:kern w:val="2"/>
          <w:sz w:val="24"/>
          <w:szCs w:val="24"/>
          <w:lang w:val="et-EE"/>
          <w14:ligatures w14:val="standardContextual"/>
        </w:rPr>
        <w:t>, kusjuures nõuko</w:t>
      </w:r>
      <w:r w:rsidR="00291E9F">
        <w:rPr>
          <w:rFonts w:ascii="Arial" w:eastAsia="Aptos" w:hAnsi="Arial" w:cs="Arial"/>
          <w:kern w:val="2"/>
          <w:sz w:val="24"/>
          <w:szCs w:val="24"/>
          <w:lang w:val="et-EE"/>
          <w14:ligatures w14:val="standardContextual"/>
        </w:rPr>
        <w:t>gusse</w:t>
      </w:r>
      <w:r w:rsidR="00F0260F">
        <w:rPr>
          <w:rFonts w:ascii="Arial" w:eastAsia="Aptos" w:hAnsi="Arial" w:cs="Arial"/>
          <w:kern w:val="2"/>
          <w:sz w:val="24"/>
          <w:szCs w:val="24"/>
          <w:lang w:val="et-EE"/>
          <w14:ligatures w14:val="standardContextual"/>
        </w:rPr>
        <w:t xml:space="preserve"> </w:t>
      </w:r>
      <w:r w:rsidR="002D05FD">
        <w:rPr>
          <w:rFonts w:ascii="Arial" w:eastAsia="Aptos" w:hAnsi="Arial" w:cs="Arial"/>
          <w:kern w:val="2"/>
          <w:sz w:val="24"/>
          <w:szCs w:val="24"/>
          <w:lang w:val="et-EE"/>
          <w14:ligatures w14:val="standardContextual"/>
        </w:rPr>
        <w:t xml:space="preserve">kuuluvad nii </w:t>
      </w:r>
      <w:r w:rsidR="00F65D93" w:rsidRPr="00F65D93">
        <w:rPr>
          <w:rFonts w:ascii="Arial" w:eastAsia="Aptos" w:hAnsi="Arial" w:cs="Arial"/>
          <w:kern w:val="2"/>
          <w:sz w:val="24"/>
          <w:szCs w:val="24"/>
          <w:lang w:val="et-EE"/>
          <w14:ligatures w14:val="standardContextual"/>
        </w:rPr>
        <w:t>Justiits- ja Digiministeeriumi kantsler</w:t>
      </w:r>
      <w:r w:rsidR="00F65D93">
        <w:rPr>
          <w:rFonts w:ascii="Arial" w:eastAsia="Aptos" w:hAnsi="Arial" w:cs="Arial"/>
          <w:kern w:val="2"/>
          <w:sz w:val="24"/>
          <w:szCs w:val="24"/>
          <w:lang w:val="et-EE"/>
          <w14:ligatures w14:val="standardContextual"/>
        </w:rPr>
        <w:t xml:space="preserve"> kui ka keskuse direktor.</w:t>
      </w:r>
    </w:p>
    <w:p w14:paraId="5A7FCF90" w14:textId="209DC829" w:rsidR="00883265" w:rsidRDefault="006559D1" w:rsidP="00301240">
      <w:pPr>
        <w:tabs>
          <w:tab w:val="left" w:pos="1152"/>
        </w:tabs>
        <w:spacing w:before="120" w:after="0" w:line="240" w:lineRule="auto"/>
        <w:jc w:val="both"/>
        <w:rPr>
          <w:rFonts w:ascii="Arial" w:eastAsia="Aptos" w:hAnsi="Arial" w:cs="Arial"/>
          <w:kern w:val="2"/>
          <w:sz w:val="24"/>
          <w:szCs w:val="24"/>
          <w:lang w:val="et-EE"/>
          <w14:ligatures w14:val="standardContextual"/>
        </w:rPr>
      </w:pPr>
      <w:r>
        <w:rPr>
          <w:rFonts w:ascii="Arial" w:eastAsia="Aptos" w:hAnsi="Arial" w:cs="Arial"/>
          <w:kern w:val="2"/>
          <w:sz w:val="24"/>
          <w:szCs w:val="24"/>
          <w:lang w:val="et-EE"/>
          <w14:ligatures w14:val="standardContextual"/>
        </w:rPr>
        <w:t xml:space="preserve">Kaubanduskoja hinnangul </w:t>
      </w:r>
      <w:r w:rsidR="009A6020">
        <w:rPr>
          <w:rFonts w:ascii="Arial" w:eastAsia="Aptos" w:hAnsi="Arial" w:cs="Arial"/>
          <w:kern w:val="2"/>
          <w:sz w:val="24"/>
          <w:szCs w:val="24"/>
          <w:lang w:val="et-EE"/>
          <w14:ligatures w14:val="standardContextual"/>
        </w:rPr>
        <w:t>ei ole</w:t>
      </w:r>
      <w:r>
        <w:rPr>
          <w:rFonts w:ascii="Arial" w:eastAsia="Aptos" w:hAnsi="Arial" w:cs="Arial"/>
          <w:kern w:val="2"/>
          <w:sz w:val="24"/>
          <w:szCs w:val="24"/>
          <w:lang w:val="et-EE"/>
          <w14:ligatures w14:val="standardContextual"/>
        </w:rPr>
        <w:t xml:space="preserve"> Riigi Digikeskuse juhtimis- ja vastutusmudel </w:t>
      </w:r>
      <w:r w:rsidR="005E5BF9">
        <w:rPr>
          <w:rFonts w:ascii="Arial" w:eastAsia="Aptos" w:hAnsi="Arial" w:cs="Arial"/>
          <w:kern w:val="2"/>
          <w:sz w:val="24"/>
          <w:szCs w:val="24"/>
          <w:lang w:val="et-EE"/>
          <w14:ligatures w14:val="standardContextual"/>
        </w:rPr>
        <w:t>piisavalt selge</w:t>
      </w:r>
      <w:r w:rsidR="00991DF5">
        <w:rPr>
          <w:rFonts w:ascii="Arial" w:eastAsia="Aptos" w:hAnsi="Arial" w:cs="Arial"/>
          <w:kern w:val="2"/>
          <w:sz w:val="24"/>
          <w:szCs w:val="24"/>
          <w:lang w:val="et-EE"/>
          <w14:ligatures w14:val="standardContextual"/>
        </w:rPr>
        <w:t xml:space="preserve">. </w:t>
      </w:r>
      <w:r w:rsidR="00883265" w:rsidRPr="00883265">
        <w:rPr>
          <w:rFonts w:ascii="Arial" w:eastAsia="Aptos" w:hAnsi="Arial" w:cs="Arial"/>
          <w:kern w:val="2"/>
          <w:sz w:val="24"/>
          <w:szCs w:val="24"/>
          <w:lang w:val="et-EE"/>
          <w14:ligatures w14:val="standardContextual"/>
        </w:rPr>
        <w:t>Ebaselgust suurendab asjaolu, et Riigi Digikeskuse Nõukogu loomise korralduse eelnõu kohaselt on nõukogu otsused Riigi Digikeskusele täitmiseks kohustuslikud. Samal ajal vastutab keskuse juhtimise ja talle pandud ülesannete täitmise eest direktor. Seetõttu peaks olema üheselt selge, millises ulatuses võib nõukogu teha keskusele siduvaid otsuseid ning kuidas jaguneb selliste otsuste tegemisel ja täitmisel vastutus nõukogu, direktori, kantsleri ja ministri vahel.</w:t>
      </w:r>
    </w:p>
    <w:p w14:paraId="166D04D8" w14:textId="302F0C5D" w:rsidR="00301240" w:rsidRDefault="00FC7C64" w:rsidP="00301240">
      <w:pPr>
        <w:tabs>
          <w:tab w:val="left" w:pos="1152"/>
        </w:tabs>
        <w:spacing w:before="120" w:after="0" w:line="240" w:lineRule="auto"/>
        <w:jc w:val="both"/>
        <w:rPr>
          <w:rFonts w:ascii="Arial" w:eastAsia="Aptos" w:hAnsi="Arial" w:cs="Arial"/>
          <w:kern w:val="2"/>
          <w:sz w:val="24"/>
          <w:szCs w:val="24"/>
          <w:lang w:val="et-EE"/>
          <w14:ligatures w14:val="standardContextual"/>
        </w:rPr>
      </w:pPr>
      <w:r>
        <w:rPr>
          <w:rFonts w:ascii="Arial" w:eastAsia="Aptos" w:hAnsi="Arial" w:cs="Arial"/>
          <w:kern w:val="2"/>
          <w:sz w:val="24"/>
          <w:szCs w:val="24"/>
          <w:lang w:val="et-EE"/>
          <w14:ligatures w14:val="standardContextual"/>
        </w:rPr>
        <w:t>Seega v</w:t>
      </w:r>
      <w:r w:rsidR="00991DF5">
        <w:rPr>
          <w:rFonts w:ascii="Arial" w:eastAsia="Aptos" w:hAnsi="Arial" w:cs="Arial"/>
          <w:kern w:val="2"/>
          <w:sz w:val="24"/>
          <w:szCs w:val="24"/>
          <w:lang w:val="et-EE"/>
          <w14:ligatures w14:val="standardContextual"/>
        </w:rPr>
        <w:t>ähemalt seletuskirjas tule</w:t>
      </w:r>
      <w:r w:rsidR="00DE7B34">
        <w:rPr>
          <w:rFonts w:ascii="Arial" w:eastAsia="Aptos" w:hAnsi="Arial" w:cs="Arial"/>
          <w:kern w:val="2"/>
          <w:sz w:val="24"/>
          <w:szCs w:val="24"/>
          <w:lang w:val="et-EE"/>
          <w14:ligatures w14:val="standardContextual"/>
        </w:rPr>
        <w:t>b</w:t>
      </w:r>
      <w:r w:rsidR="00991DF5">
        <w:rPr>
          <w:rFonts w:ascii="Arial" w:eastAsia="Aptos" w:hAnsi="Arial" w:cs="Arial"/>
          <w:kern w:val="2"/>
          <w:sz w:val="24"/>
          <w:szCs w:val="24"/>
          <w:lang w:val="et-EE"/>
          <w14:ligatures w14:val="standardContextual"/>
        </w:rPr>
        <w:t xml:space="preserve"> põhjalikumalt lahti selgitada erinevate juhtimistasandite rollid, vastutus ja omavahelised seose</w:t>
      </w:r>
      <w:r w:rsidR="009A6020">
        <w:rPr>
          <w:rFonts w:ascii="Arial" w:eastAsia="Aptos" w:hAnsi="Arial" w:cs="Arial"/>
          <w:kern w:val="2"/>
          <w:sz w:val="24"/>
          <w:szCs w:val="24"/>
          <w:lang w:val="et-EE"/>
          <w14:ligatures w14:val="standardContextual"/>
        </w:rPr>
        <w:t>d.</w:t>
      </w:r>
      <w:r w:rsidR="00DE7B34">
        <w:rPr>
          <w:rFonts w:ascii="Arial" w:eastAsia="Aptos" w:hAnsi="Arial" w:cs="Arial"/>
          <w:kern w:val="2"/>
          <w:sz w:val="24"/>
          <w:szCs w:val="24"/>
          <w:lang w:val="et-EE"/>
          <w14:ligatures w14:val="standardContextual"/>
        </w:rPr>
        <w:t xml:space="preserve"> </w:t>
      </w:r>
      <w:r w:rsidR="009A6020">
        <w:rPr>
          <w:rFonts w:ascii="Arial" w:eastAsia="Aptos" w:hAnsi="Arial" w:cs="Arial"/>
          <w:kern w:val="2"/>
          <w:sz w:val="24"/>
          <w:szCs w:val="24"/>
          <w:lang w:val="et-EE"/>
          <w14:ligatures w14:val="standardContextual"/>
        </w:rPr>
        <w:t xml:space="preserve">Lisaks juhime tähelepanu </w:t>
      </w:r>
      <w:r w:rsidR="009A6020">
        <w:rPr>
          <w:rFonts w:ascii="Arial" w:eastAsia="Aptos" w:hAnsi="Arial" w:cs="Arial"/>
          <w:kern w:val="2"/>
          <w:sz w:val="24"/>
          <w:szCs w:val="24"/>
          <w:lang w:val="et-EE"/>
          <w14:ligatures w14:val="standardContextual"/>
        </w:rPr>
        <w:lastRenderedPageBreak/>
        <w:t xml:space="preserve">sellele, et </w:t>
      </w:r>
      <w:r w:rsidR="0035394E">
        <w:rPr>
          <w:rFonts w:ascii="Arial" w:eastAsia="Aptos" w:hAnsi="Arial" w:cs="Arial"/>
          <w:kern w:val="2"/>
          <w:sz w:val="24"/>
          <w:szCs w:val="24"/>
          <w:lang w:val="et-EE"/>
          <w14:ligatures w14:val="standardContextual"/>
        </w:rPr>
        <w:t xml:space="preserve">riigi IKT juhtimismudelis on </w:t>
      </w:r>
      <w:r w:rsidR="004A25C2">
        <w:rPr>
          <w:rFonts w:ascii="Arial" w:eastAsia="Aptos" w:hAnsi="Arial" w:cs="Arial"/>
          <w:kern w:val="2"/>
          <w:sz w:val="24"/>
          <w:szCs w:val="24"/>
          <w:lang w:val="et-EE"/>
          <w14:ligatures w14:val="standardContextual"/>
        </w:rPr>
        <w:t xml:space="preserve">lisaks </w:t>
      </w:r>
      <w:r w:rsidR="004A25C2" w:rsidRPr="004A25C2">
        <w:rPr>
          <w:rFonts w:ascii="Arial" w:eastAsia="Aptos" w:hAnsi="Arial" w:cs="Arial"/>
          <w:kern w:val="2"/>
          <w:sz w:val="24"/>
          <w:szCs w:val="24"/>
          <w:lang w:val="et-EE"/>
          <w14:ligatures w14:val="standardContextual"/>
        </w:rPr>
        <w:t>Digikeskuse Nõukogu</w:t>
      </w:r>
      <w:r w:rsidR="004A25C2">
        <w:rPr>
          <w:rFonts w:ascii="Arial" w:eastAsia="Aptos" w:hAnsi="Arial" w:cs="Arial"/>
          <w:kern w:val="2"/>
          <w:sz w:val="24"/>
          <w:szCs w:val="24"/>
          <w:lang w:val="et-EE"/>
          <w14:ligatures w14:val="standardContextual"/>
        </w:rPr>
        <w:t>le ka teisi valitsemisala</w:t>
      </w:r>
      <w:r w:rsidR="00005E0C">
        <w:rPr>
          <w:rFonts w:ascii="Arial" w:eastAsia="Aptos" w:hAnsi="Arial" w:cs="Arial"/>
          <w:kern w:val="2"/>
          <w:sz w:val="24"/>
          <w:szCs w:val="24"/>
          <w:lang w:val="et-EE"/>
          <w14:ligatures w14:val="standardContextual"/>
        </w:rPr>
        <w:t xml:space="preserve">de üleseid </w:t>
      </w:r>
      <w:r w:rsidR="004A25C2">
        <w:rPr>
          <w:rFonts w:ascii="Arial" w:eastAsia="Aptos" w:hAnsi="Arial" w:cs="Arial"/>
          <w:kern w:val="2"/>
          <w:sz w:val="24"/>
          <w:szCs w:val="24"/>
          <w:lang w:val="et-EE"/>
          <w14:ligatures w14:val="standardContextual"/>
        </w:rPr>
        <w:t>juhtimis- ja koordineerimistasandeid, näiteks Diginõukogu.</w:t>
      </w:r>
    </w:p>
    <w:p w14:paraId="5306BF3E" w14:textId="414532F1" w:rsidR="004A25C2" w:rsidRDefault="004A25C2" w:rsidP="00301240">
      <w:pPr>
        <w:tabs>
          <w:tab w:val="left" w:pos="1152"/>
        </w:tabs>
        <w:spacing w:before="120" w:after="0" w:line="240" w:lineRule="auto"/>
        <w:jc w:val="both"/>
        <w:rPr>
          <w:rFonts w:ascii="Arial" w:eastAsia="Aptos" w:hAnsi="Arial" w:cs="Arial"/>
          <w:kern w:val="2"/>
          <w:sz w:val="24"/>
          <w:szCs w:val="24"/>
          <w:lang w:val="et-EE"/>
          <w14:ligatures w14:val="standardContextual"/>
        </w:rPr>
      </w:pPr>
      <w:r w:rsidRPr="004A25C2">
        <w:rPr>
          <w:rFonts w:ascii="Arial" w:eastAsia="Aptos" w:hAnsi="Arial" w:cs="Arial"/>
          <w:b/>
          <w:bCs/>
          <w:kern w:val="2"/>
          <w:sz w:val="24"/>
          <w:szCs w:val="24"/>
          <w:u w:val="single"/>
          <w:lang w:val="et-EE"/>
          <w14:ligatures w14:val="standardContextual"/>
        </w:rPr>
        <w:t>Kaubanduskoja ettepanek</w:t>
      </w:r>
      <w:r w:rsidR="001553B6">
        <w:rPr>
          <w:rFonts w:ascii="Arial" w:eastAsia="Aptos" w:hAnsi="Arial" w:cs="Arial"/>
          <w:b/>
          <w:bCs/>
          <w:kern w:val="2"/>
          <w:sz w:val="24"/>
          <w:szCs w:val="24"/>
          <w:u w:val="single"/>
          <w:lang w:val="et-EE"/>
          <w14:ligatures w14:val="standardContextual"/>
        </w:rPr>
        <w:t>u</w:t>
      </w:r>
      <w:r w:rsidR="00820DAC">
        <w:rPr>
          <w:rFonts w:ascii="Arial" w:eastAsia="Aptos" w:hAnsi="Arial" w:cs="Arial"/>
          <w:b/>
          <w:bCs/>
          <w:kern w:val="2"/>
          <w:sz w:val="24"/>
          <w:szCs w:val="24"/>
          <w:u w:val="single"/>
          <w:lang w:val="et-EE"/>
          <w14:ligatures w14:val="standardContextual"/>
        </w:rPr>
        <w:t>d</w:t>
      </w:r>
      <w:r>
        <w:rPr>
          <w:rFonts w:ascii="Arial" w:eastAsia="Aptos" w:hAnsi="Arial" w:cs="Arial"/>
          <w:kern w:val="2"/>
          <w:sz w:val="24"/>
          <w:szCs w:val="24"/>
          <w:lang w:val="et-EE"/>
          <w14:ligatures w14:val="standardContextual"/>
        </w:rPr>
        <w:t>:</w:t>
      </w:r>
    </w:p>
    <w:p w14:paraId="07B3A3FC" w14:textId="71ADD3D3" w:rsidR="001A6DDD" w:rsidRDefault="00DC21D0" w:rsidP="001553B6">
      <w:pPr>
        <w:pStyle w:val="ListParagraph"/>
        <w:numPr>
          <w:ilvl w:val="0"/>
          <w:numId w:val="13"/>
        </w:numPr>
        <w:tabs>
          <w:tab w:val="left" w:pos="1152"/>
        </w:tabs>
        <w:spacing w:after="0" w:line="240" w:lineRule="auto"/>
        <w:jc w:val="both"/>
        <w:rPr>
          <w:rFonts w:ascii="Arial" w:eastAsia="Aptos" w:hAnsi="Arial" w:cs="Arial"/>
          <w:b/>
          <w:bCs/>
          <w:kern w:val="2"/>
          <w:sz w:val="24"/>
          <w:szCs w:val="24"/>
          <w:lang w:val="et-EE"/>
          <w14:ligatures w14:val="standardContextual"/>
        </w:rPr>
      </w:pPr>
      <w:r w:rsidRPr="00DC21D0">
        <w:rPr>
          <w:rFonts w:ascii="Arial" w:eastAsia="Aptos" w:hAnsi="Arial" w:cs="Arial"/>
          <w:b/>
          <w:bCs/>
          <w:kern w:val="2"/>
          <w:sz w:val="24"/>
          <w:szCs w:val="24"/>
          <w:lang w:val="et-EE"/>
          <w14:ligatures w14:val="standardContextual"/>
        </w:rPr>
        <w:t>Palume eelnõus ja seletuskirjas selgelt määratleda ministri, kantsleri, Riigi Digikeskuse direktori ja Riigi Digikeskuse Nõukogu pädevus ning vastutu</w:t>
      </w:r>
      <w:r w:rsidR="00861644">
        <w:rPr>
          <w:rFonts w:ascii="Arial" w:eastAsia="Aptos" w:hAnsi="Arial" w:cs="Arial"/>
          <w:b/>
          <w:bCs/>
          <w:kern w:val="2"/>
          <w:sz w:val="24"/>
          <w:szCs w:val="24"/>
          <w:lang w:val="et-EE"/>
          <w14:ligatures w14:val="standardContextual"/>
        </w:rPr>
        <w:t>s</w:t>
      </w:r>
      <w:r w:rsidRPr="00DC21D0">
        <w:rPr>
          <w:rFonts w:ascii="Arial" w:eastAsia="Aptos" w:hAnsi="Arial" w:cs="Arial"/>
          <w:b/>
          <w:bCs/>
          <w:kern w:val="2"/>
          <w:sz w:val="24"/>
          <w:szCs w:val="24"/>
          <w:lang w:val="et-EE"/>
          <w14:ligatures w14:val="standardContextual"/>
        </w:rPr>
        <w:t>.</w:t>
      </w:r>
    </w:p>
    <w:p w14:paraId="0A2C1385" w14:textId="69B2B416" w:rsidR="004A25C2" w:rsidRPr="001553B6" w:rsidRDefault="001553B6" w:rsidP="001553B6">
      <w:pPr>
        <w:pStyle w:val="ListParagraph"/>
        <w:numPr>
          <w:ilvl w:val="0"/>
          <w:numId w:val="13"/>
        </w:numPr>
        <w:tabs>
          <w:tab w:val="left" w:pos="1152"/>
        </w:tabs>
        <w:spacing w:after="0" w:line="240" w:lineRule="auto"/>
        <w:jc w:val="both"/>
        <w:rPr>
          <w:rFonts w:ascii="Arial" w:eastAsia="Aptos" w:hAnsi="Arial" w:cs="Arial"/>
          <w:b/>
          <w:bCs/>
          <w:kern w:val="2"/>
          <w:sz w:val="24"/>
          <w:szCs w:val="24"/>
          <w:lang w:val="et-EE"/>
          <w14:ligatures w14:val="standardContextual"/>
        </w:rPr>
      </w:pPr>
      <w:r>
        <w:rPr>
          <w:rFonts w:ascii="Arial" w:eastAsia="Aptos" w:hAnsi="Arial" w:cs="Arial"/>
          <w:b/>
          <w:bCs/>
          <w:kern w:val="2"/>
          <w:sz w:val="24"/>
          <w:szCs w:val="24"/>
          <w:lang w:val="et-EE"/>
          <w14:ligatures w14:val="standardContextual"/>
        </w:rPr>
        <w:t xml:space="preserve">Lisaks tuleks seletuskirjas </w:t>
      </w:r>
      <w:r w:rsidR="00C41422" w:rsidRPr="001553B6">
        <w:rPr>
          <w:rFonts w:ascii="Arial" w:eastAsia="Aptos" w:hAnsi="Arial" w:cs="Arial"/>
          <w:b/>
          <w:bCs/>
          <w:kern w:val="2"/>
          <w:sz w:val="24"/>
          <w:szCs w:val="24"/>
          <w:lang w:val="et-EE"/>
          <w14:ligatures w14:val="standardContextual"/>
        </w:rPr>
        <w:t>kirjeldada tervikuna riigi IKT juhtimi</w:t>
      </w:r>
      <w:r w:rsidR="003D20BE" w:rsidRPr="001553B6">
        <w:rPr>
          <w:rFonts w:ascii="Arial" w:eastAsia="Aptos" w:hAnsi="Arial" w:cs="Arial"/>
          <w:b/>
          <w:bCs/>
          <w:kern w:val="2"/>
          <w:sz w:val="24"/>
          <w:szCs w:val="24"/>
          <w:lang w:val="et-EE"/>
          <w14:ligatures w14:val="standardContextual"/>
        </w:rPr>
        <w:t>s- ja vastutusmudelit</w:t>
      </w:r>
      <w:r w:rsidR="00BF0A15" w:rsidRPr="001553B6">
        <w:rPr>
          <w:rFonts w:ascii="Arial" w:eastAsia="Aptos" w:hAnsi="Arial" w:cs="Arial"/>
          <w:b/>
          <w:bCs/>
          <w:kern w:val="2"/>
          <w:sz w:val="24"/>
          <w:szCs w:val="24"/>
          <w:lang w:val="et-EE"/>
          <w14:ligatures w14:val="standardContextual"/>
        </w:rPr>
        <w:t xml:space="preserve"> uue keskuse loomise kontekstis</w:t>
      </w:r>
      <w:r w:rsidR="003D20BE" w:rsidRPr="001553B6">
        <w:rPr>
          <w:rFonts w:ascii="Arial" w:eastAsia="Aptos" w:hAnsi="Arial" w:cs="Arial"/>
          <w:b/>
          <w:bCs/>
          <w:kern w:val="2"/>
          <w:sz w:val="24"/>
          <w:szCs w:val="24"/>
          <w:lang w:val="et-EE"/>
          <w14:ligatures w14:val="standardContextual"/>
        </w:rPr>
        <w:t>.</w:t>
      </w:r>
    </w:p>
    <w:p w14:paraId="36570D02" w14:textId="77777777" w:rsidR="006C07FA" w:rsidRPr="006C07FA" w:rsidRDefault="006C07FA" w:rsidP="001A1F3E">
      <w:pPr>
        <w:tabs>
          <w:tab w:val="left" w:pos="1152"/>
        </w:tabs>
        <w:spacing w:before="120" w:after="120" w:line="240" w:lineRule="auto"/>
        <w:jc w:val="both"/>
        <w:rPr>
          <w:rFonts w:ascii="Arial" w:eastAsia="Aptos" w:hAnsi="Arial" w:cs="Arial"/>
          <w:kern w:val="2"/>
          <w:sz w:val="24"/>
          <w:szCs w:val="24"/>
          <w:lang w:val="et-EE"/>
          <w14:ligatures w14:val="standardContextual"/>
        </w:rPr>
      </w:pPr>
    </w:p>
    <w:p w14:paraId="02D6227E" w14:textId="13B53163" w:rsidR="006C07FA" w:rsidRPr="006C07FA" w:rsidRDefault="006C07FA" w:rsidP="004A25C2">
      <w:pPr>
        <w:tabs>
          <w:tab w:val="left" w:pos="1152"/>
        </w:tabs>
        <w:spacing w:after="0" w:line="240" w:lineRule="auto"/>
        <w:jc w:val="both"/>
        <w:rPr>
          <w:rFonts w:ascii="Arial" w:eastAsia="Aptos" w:hAnsi="Arial" w:cs="Arial"/>
          <w:b/>
          <w:bCs/>
          <w:kern w:val="2"/>
          <w:sz w:val="24"/>
          <w:szCs w:val="24"/>
          <w:lang w:val="et-EE"/>
          <w14:ligatures w14:val="standardContextual"/>
        </w:rPr>
      </w:pPr>
      <w:r w:rsidRPr="006C07FA">
        <w:rPr>
          <w:rFonts w:ascii="Arial" w:eastAsia="Aptos" w:hAnsi="Arial" w:cs="Arial"/>
          <w:b/>
          <w:bCs/>
          <w:kern w:val="2"/>
          <w:sz w:val="24"/>
          <w:szCs w:val="24"/>
          <w:lang w:val="et-EE"/>
          <w14:ligatures w14:val="standardContextual"/>
        </w:rPr>
        <w:t>2. Võrdsuse põhimõte</w:t>
      </w:r>
    </w:p>
    <w:p w14:paraId="5441836D" w14:textId="3BC7D407" w:rsidR="006C07FA" w:rsidRDefault="00F70551" w:rsidP="004A25C2">
      <w:pPr>
        <w:tabs>
          <w:tab w:val="left" w:pos="1152"/>
        </w:tabs>
        <w:spacing w:after="0" w:line="240" w:lineRule="auto"/>
        <w:jc w:val="both"/>
        <w:rPr>
          <w:rFonts w:ascii="Arial" w:eastAsia="Aptos" w:hAnsi="Arial" w:cs="Arial"/>
          <w:kern w:val="2"/>
          <w:sz w:val="24"/>
          <w:szCs w:val="24"/>
          <w:lang w:val="et-EE"/>
          <w14:ligatures w14:val="standardContextual"/>
        </w:rPr>
      </w:pPr>
      <w:r>
        <w:rPr>
          <w:rFonts w:ascii="Arial" w:eastAsia="Aptos" w:hAnsi="Arial" w:cs="Arial"/>
          <w:kern w:val="2"/>
          <w:sz w:val="24"/>
          <w:szCs w:val="24"/>
          <w:lang w:val="et-EE"/>
          <w14:ligatures w14:val="standardContextual"/>
        </w:rPr>
        <w:t>Eelnõu § 7 lõikes 4 on kirjas, et Riigi Digik</w:t>
      </w:r>
      <w:r w:rsidRPr="00F70551">
        <w:rPr>
          <w:rFonts w:ascii="Arial" w:eastAsia="Aptos" w:hAnsi="Arial" w:cs="Arial"/>
          <w:kern w:val="2"/>
          <w:sz w:val="24"/>
          <w:szCs w:val="24"/>
          <w:lang w:val="et-EE"/>
          <w14:ligatures w14:val="standardContextual"/>
        </w:rPr>
        <w:t>eskus osutab IKT-teenuseid võrdsuse põhimõtte alusel, arvestades valitsuskomisjoni Riigi Digikeskuse Nõukogu ettepanekuid ja otsuseid.</w:t>
      </w:r>
      <w:r>
        <w:rPr>
          <w:rFonts w:ascii="Arial" w:eastAsia="Aptos" w:hAnsi="Arial" w:cs="Arial"/>
          <w:kern w:val="2"/>
          <w:sz w:val="24"/>
          <w:szCs w:val="24"/>
          <w:lang w:val="et-EE"/>
          <w14:ligatures w14:val="standardContextual"/>
        </w:rPr>
        <w:t xml:space="preserve"> </w:t>
      </w:r>
      <w:r w:rsidR="00764A6E">
        <w:rPr>
          <w:rFonts w:ascii="Arial" w:eastAsia="Aptos" w:hAnsi="Arial" w:cs="Arial"/>
          <w:kern w:val="2"/>
          <w:sz w:val="24"/>
          <w:szCs w:val="24"/>
          <w:lang w:val="et-EE"/>
          <w14:ligatures w14:val="standardContextual"/>
        </w:rPr>
        <w:t xml:space="preserve">Seletuskirjas (lk 5) on selgitatud, et võrdsuse põhimõte </w:t>
      </w:r>
      <w:r w:rsidR="00764A6E" w:rsidRPr="00764A6E">
        <w:rPr>
          <w:rFonts w:ascii="Arial" w:eastAsia="Aptos" w:hAnsi="Arial" w:cs="Arial"/>
          <w:kern w:val="2"/>
          <w:sz w:val="24"/>
          <w:szCs w:val="24"/>
          <w:lang w:val="et-EE"/>
          <w14:ligatures w14:val="standardContextual"/>
        </w:rPr>
        <w:t>tähendab, et ühte valitsemisala ei eelistata teisele teenuste pakkumisel</w:t>
      </w:r>
      <w:r w:rsidR="00B03850">
        <w:rPr>
          <w:rFonts w:ascii="Arial" w:eastAsia="Aptos" w:hAnsi="Arial" w:cs="Arial"/>
          <w:kern w:val="2"/>
          <w:sz w:val="24"/>
          <w:szCs w:val="24"/>
          <w:lang w:val="et-EE"/>
          <w14:ligatures w14:val="standardContextual"/>
        </w:rPr>
        <w:t xml:space="preserve"> ning ke</w:t>
      </w:r>
      <w:r w:rsidR="00764A6E" w:rsidRPr="00764A6E">
        <w:rPr>
          <w:rFonts w:ascii="Arial" w:eastAsia="Aptos" w:hAnsi="Arial" w:cs="Arial"/>
          <w:kern w:val="2"/>
          <w:sz w:val="24"/>
          <w:szCs w:val="24"/>
          <w:lang w:val="et-EE"/>
          <w14:ligatures w14:val="standardContextual"/>
        </w:rPr>
        <w:t>skus lähtub Riigi Digikeskuse Nõukogu ettepanekutest ja otsustest.</w:t>
      </w:r>
    </w:p>
    <w:p w14:paraId="054D5E00" w14:textId="33CD88AB" w:rsidR="00CC4468" w:rsidRDefault="007834E5" w:rsidP="00B03850">
      <w:pPr>
        <w:tabs>
          <w:tab w:val="left" w:pos="1152"/>
        </w:tabs>
        <w:spacing w:before="120" w:after="0" w:line="240" w:lineRule="auto"/>
        <w:jc w:val="both"/>
        <w:rPr>
          <w:rFonts w:ascii="Arial" w:eastAsia="Aptos" w:hAnsi="Arial" w:cs="Arial"/>
          <w:kern w:val="2"/>
          <w:sz w:val="24"/>
          <w:szCs w:val="24"/>
          <w:lang w:val="et-EE"/>
          <w14:ligatures w14:val="standardContextual"/>
        </w:rPr>
      </w:pPr>
      <w:r>
        <w:rPr>
          <w:rFonts w:ascii="Arial" w:eastAsia="Aptos" w:hAnsi="Arial" w:cs="Arial"/>
          <w:kern w:val="2"/>
          <w:sz w:val="24"/>
          <w:szCs w:val="24"/>
          <w:lang w:val="et-EE"/>
          <w14:ligatures w14:val="standardContextual"/>
        </w:rPr>
        <w:t xml:space="preserve">Leiame, et võrdsuse põhimõte ei ole eelnõus ja seletuskirjas piisavalt selgelt määratletud. </w:t>
      </w:r>
      <w:r w:rsidR="00F24178" w:rsidRPr="00F24178">
        <w:rPr>
          <w:rFonts w:ascii="Arial" w:eastAsia="Aptos" w:hAnsi="Arial" w:cs="Arial"/>
          <w:kern w:val="2"/>
          <w:sz w:val="24"/>
          <w:szCs w:val="24"/>
          <w:lang w:val="et-EE"/>
          <w14:ligatures w14:val="standardContextual"/>
        </w:rPr>
        <w:t>Praktikas võib esineda juhtumeid, kus on põhjendatud eelistada ühte valitsemisala teisele, teises olukorras aga vastupidi</w:t>
      </w:r>
      <w:r w:rsidR="00F24178">
        <w:rPr>
          <w:rFonts w:ascii="Arial" w:eastAsia="Aptos" w:hAnsi="Arial" w:cs="Arial"/>
          <w:kern w:val="2"/>
          <w:sz w:val="24"/>
          <w:szCs w:val="24"/>
          <w:lang w:val="et-EE"/>
          <w14:ligatures w14:val="standardContextual"/>
        </w:rPr>
        <w:t xml:space="preserve">. </w:t>
      </w:r>
      <w:r w:rsidR="00ED621A">
        <w:rPr>
          <w:rFonts w:ascii="Arial" w:eastAsia="Aptos" w:hAnsi="Arial" w:cs="Arial"/>
          <w:kern w:val="2"/>
          <w:sz w:val="24"/>
          <w:szCs w:val="24"/>
          <w:lang w:val="et-EE"/>
          <w14:ligatures w14:val="standardContextual"/>
        </w:rPr>
        <w:t xml:space="preserve">Näiteks kui </w:t>
      </w:r>
      <w:r w:rsidR="00A4475F">
        <w:rPr>
          <w:rFonts w:ascii="Arial" w:eastAsia="Aptos" w:hAnsi="Arial" w:cs="Arial"/>
          <w:kern w:val="2"/>
          <w:sz w:val="24"/>
          <w:szCs w:val="24"/>
          <w:lang w:val="et-EE"/>
          <w14:ligatures w14:val="standardContextual"/>
        </w:rPr>
        <w:t>ühe valitsemisala infosüsteemis on kriitilisi tu</w:t>
      </w:r>
      <w:r w:rsidR="00770630">
        <w:rPr>
          <w:rFonts w:ascii="Arial" w:eastAsia="Aptos" w:hAnsi="Arial" w:cs="Arial"/>
          <w:kern w:val="2"/>
          <w:sz w:val="24"/>
          <w:szCs w:val="24"/>
          <w:lang w:val="et-EE"/>
          <w14:ligatures w14:val="standardContextual"/>
        </w:rPr>
        <w:t xml:space="preserve">rvariske või infosüsteemi tuleb arendada seoses jõustuvate õigusaktidega, kuid teise valitsemisala infosüsteemides ei ole vaja </w:t>
      </w:r>
      <w:r w:rsidR="00311650">
        <w:rPr>
          <w:rFonts w:ascii="Arial" w:eastAsia="Aptos" w:hAnsi="Arial" w:cs="Arial"/>
          <w:kern w:val="2"/>
          <w:sz w:val="24"/>
          <w:szCs w:val="24"/>
          <w:lang w:val="et-EE"/>
          <w14:ligatures w14:val="standardContextual"/>
        </w:rPr>
        <w:t>teha</w:t>
      </w:r>
      <w:r w:rsidR="00311650">
        <w:rPr>
          <w:rFonts w:ascii="Arial" w:eastAsia="Aptos" w:hAnsi="Arial" w:cs="Arial"/>
          <w:kern w:val="2"/>
          <w:sz w:val="24"/>
          <w:szCs w:val="24"/>
          <w:lang w:val="et-EE"/>
          <w14:ligatures w14:val="standardContextual"/>
        </w:rPr>
        <w:t xml:space="preserve"> </w:t>
      </w:r>
      <w:r w:rsidR="00770630">
        <w:rPr>
          <w:rFonts w:ascii="Arial" w:eastAsia="Aptos" w:hAnsi="Arial" w:cs="Arial"/>
          <w:kern w:val="2"/>
          <w:sz w:val="24"/>
          <w:szCs w:val="24"/>
          <w:lang w:val="et-EE"/>
          <w14:ligatures w14:val="standardContextual"/>
        </w:rPr>
        <w:t xml:space="preserve">nii </w:t>
      </w:r>
      <w:r w:rsidR="00AA2FC9">
        <w:rPr>
          <w:rFonts w:ascii="Arial" w:eastAsia="Aptos" w:hAnsi="Arial" w:cs="Arial"/>
          <w:kern w:val="2"/>
          <w:sz w:val="24"/>
          <w:szCs w:val="24"/>
          <w:lang w:val="et-EE"/>
          <w14:ligatures w14:val="standardContextual"/>
        </w:rPr>
        <w:t>olulisi</w:t>
      </w:r>
      <w:r w:rsidR="00770630">
        <w:rPr>
          <w:rFonts w:ascii="Arial" w:eastAsia="Aptos" w:hAnsi="Arial" w:cs="Arial"/>
          <w:kern w:val="2"/>
          <w:sz w:val="24"/>
          <w:szCs w:val="24"/>
          <w:lang w:val="et-EE"/>
          <w14:ligatures w14:val="standardContextual"/>
        </w:rPr>
        <w:t xml:space="preserve"> muudatusi, siis on </w:t>
      </w:r>
      <w:r w:rsidR="00FB6A36">
        <w:rPr>
          <w:rFonts w:ascii="Arial" w:eastAsia="Aptos" w:hAnsi="Arial" w:cs="Arial"/>
          <w:kern w:val="2"/>
          <w:sz w:val="24"/>
          <w:szCs w:val="24"/>
          <w:lang w:val="et-EE"/>
          <w14:ligatures w14:val="standardContextual"/>
        </w:rPr>
        <w:t xml:space="preserve">konkreetsel juhul </w:t>
      </w:r>
      <w:r w:rsidR="00770630">
        <w:rPr>
          <w:rFonts w:ascii="Arial" w:eastAsia="Aptos" w:hAnsi="Arial" w:cs="Arial"/>
          <w:kern w:val="2"/>
          <w:sz w:val="24"/>
          <w:szCs w:val="24"/>
          <w:lang w:val="et-EE"/>
          <w14:ligatures w14:val="standardContextual"/>
        </w:rPr>
        <w:t>mõistlik eelistada selle valitsemisala arendusi, mis on kõrgema prioriteediga.</w:t>
      </w:r>
    </w:p>
    <w:p w14:paraId="3DE872AC" w14:textId="533D0702" w:rsidR="00CC4468" w:rsidRDefault="00B9562B" w:rsidP="00B03850">
      <w:pPr>
        <w:tabs>
          <w:tab w:val="left" w:pos="1152"/>
        </w:tabs>
        <w:spacing w:before="120" w:after="0" w:line="240" w:lineRule="auto"/>
        <w:jc w:val="both"/>
        <w:rPr>
          <w:rFonts w:ascii="Arial" w:eastAsia="Aptos" w:hAnsi="Arial" w:cs="Arial"/>
          <w:kern w:val="2"/>
          <w:sz w:val="24"/>
          <w:szCs w:val="24"/>
          <w:lang w:val="et-EE"/>
          <w14:ligatures w14:val="standardContextual"/>
        </w:rPr>
      </w:pPr>
      <w:r w:rsidRPr="00B9562B">
        <w:rPr>
          <w:rFonts w:ascii="Arial" w:eastAsia="Aptos" w:hAnsi="Arial" w:cs="Arial"/>
          <w:kern w:val="2"/>
          <w:sz w:val="24"/>
          <w:szCs w:val="24"/>
          <w:lang w:val="et-EE"/>
          <w14:ligatures w14:val="standardContextual"/>
        </w:rPr>
        <w:t>Lisaks jääb ebaselgeks, kuidas peab keskus järgima võrdsuse põhimõtet olukorras, kus Riigi Digikeskuse Nõukogu on teinud keskusele täitmiseks koh</w:t>
      </w:r>
      <w:r w:rsidR="00861644">
        <w:rPr>
          <w:rFonts w:ascii="Arial" w:eastAsia="Aptos" w:hAnsi="Arial" w:cs="Arial"/>
          <w:kern w:val="2"/>
          <w:sz w:val="24"/>
          <w:szCs w:val="24"/>
          <w:lang w:val="et-EE"/>
          <w14:ligatures w14:val="standardContextual"/>
        </w:rPr>
        <w:t xml:space="preserve">ustusliku </w:t>
      </w:r>
      <w:r w:rsidRPr="00B9562B">
        <w:rPr>
          <w:rFonts w:ascii="Arial" w:eastAsia="Aptos" w:hAnsi="Arial" w:cs="Arial"/>
          <w:kern w:val="2"/>
          <w:sz w:val="24"/>
          <w:szCs w:val="24"/>
          <w:lang w:val="et-EE"/>
          <w14:ligatures w14:val="standardContextual"/>
        </w:rPr>
        <w:t>otsuse</w:t>
      </w:r>
      <w:r w:rsidR="00861644">
        <w:rPr>
          <w:rFonts w:ascii="Arial" w:eastAsia="Aptos" w:hAnsi="Arial" w:cs="Arial"/>
          <w:kern w:val="2"/>
          <w:sz w:val="24"/>
          <w:szCs w:val="24"/>
          <w:lang w:val="et-EE"/>
          <w14:ligatures w14:val="standardContextual"/>
        </w:rPr>
        <w:t xml:space="preserve"> või ettepaneku</w:t>
      </w:r>
      <w:r w:rsidRPr="00B9562B">
        <w:rPr>
          <w:rFonts w:ascii="Arial" w:eastAsia="Aptos" w:hAnsi="Arial" w:cs="Arial"/>
          <w:kern w:val="2"/>
          <w:sz w:val="24"/>
          <w:szCs w:val="24"/>
          <w:lang w:val="et-EE"/>
          <w14:ligatures w14:val="standardContextual"/>
        </w:rPr>
        <w:t>, mis keskuse hinnangul ei ole võrdsuse põhimõttega kooskõlas.</w:t>
      </w:r>
      <w:r>
        <w:rPr>
          <w:rFonts w:ascii="Arial" w:eastAsia="Aptos" w:hAnsi="Arial" w:cs="Arial"/>
          <w:kern w:val="2"/>
          <w:sz w:val="24"/>
          <w:szCs w:val="24"/>
          <w:lang w:val="et-EE"/>
          <w14:ligatures w14:val="standardContextual"/>
        </w:rPr>
        <w:t xml:space="preserve"> </w:t>
      </w:r>
      <w:r w:rsidR="006E7AE0" w:rsidRPr="006E7AE0">
        <w:rPr>
          <w:rFonts w:ascii="Arial" w:eastAsia="Aptos" w:hAnsi="Arial" w:cs="Arial"/>
          <w:kern w:val="2"/>
          <w:sz w:val="24"/>
          <w:szCs w:val="24"/>
          <w:lang w:val="et-EE"/>
          <w14:ligatures w14:val="standardContextual"/>
        </w:rPr>
        <w:t>Seetõttu jääb ebaselgeks, millest peab keskus sellises olukorras lähtuma – eelnõus sätestatud võrdsuse põhimõttest või nõukogu otsusest</w:t>
      </w:r>
      <w:r w:rsidR="006E7AE0">
        <w:rPr>
          <w:rFonts w:ascii="Arial" w:eastAsia="Aptos" w:hAnsi="Arial" w:cs="Arial"/>
          <w:kern w:val="2"/>
          <w:sz w:val="24"/>
          <w:szCs w:val="24"/>
          <w:lang w:val="et-EE"/>
          <w14:ligatures w14:val="standardContextual"/>
        </w:rPr>
        <w:t>.</w:t>
      </w:r>
    </w:p>
    <w:p w14:paraId="6A4F9AC3" w14:textId="54BB9E3D" w:rsidR="00DA11FA" w:rsidRDefault="00A656D9" w:rsidP="00E43ED2">
      <w:pPr>
        <w:tabs>
          <w:tab w:val="left" w:pos="1152"/>
        </w:tabs>
        <w:spacing w:before="120" w:after="0" w:line="240" w:lineRule="auto"/>
        <w:jc w:val="both"/>
        <w:rPr>
          <w:rFonts w:ascii="Arial" w:eastAsia="Aptos" w:hAnsi="Arial" w:cs="Arial"/>
          <w:kern w:val="2"/>
          <w:sz w:val="24"/>
          <w:szCs w:val="24"/>
          <w:lang w:val="et-EE"/>
          <w14:ligatures w14:val="standardContextual"/>
        </w:rPr>
      </w:pPr>
      <w:r>
        <w:rPr>
          <w:rFonts w:ascii="Arial" w:eastAsia="Aptos" w:hAnsi="Arial" w:cs="Arial"/>
          <w:kern w:val="2"/>
          <w:sz w:val="24"/>
          <w:szCs w:val="24"/>
          <w:lang w:val="et-EE"/>
          <w14:ligatures w14:val="standardContextual"/>
        </w:rPr>
        <w:t>Vabariigi Valitsuse korralduse „</w:t>
      </w:r>
      <w:r w:rsidRPr="00A656D9">
        <w:rPr>
          <w:rFonts w:ascii="Arial" w:eastAsia="Aptos" w:hAnsi="Arial" w:cs="Arial"/>
          <w:kern w:val="2"/>
          <w:sz w:val="24"/>
          <w:szCs w:val="24"/>
          <w:lang w:val="et-EE"/>
          <w14:ligatures w14:val="standardContextual"/>
        </w:rPr>
        <w:t>Riigi Digikeskuse Nõukogu loomine</w:t>
      </w:r>
      <w:r>
        <w:rPr>
          <w:rFonts w:ascii="Arial" w:eastAsia="Aptos" w:hAnsi="Arial" w:cs="Arial"/>
          <w:kern w:val="2"/>
          <w:sz w:val="24"/>
          <w:szCs w:val="24"/>
          <w:lang w:val="et-EE"/>
          <w14:ligatures w14:val="standardContextual"/>
        </w:rPr>
        <w:t xml:space="preserve">“ punkti </w:t>
      </w:r>
      <w:r w:rsidR="00E43ED2">
        <w:rPr>
          <w:rFonts w:ascii="Arial" w:eastAsia="Aptos" w:hAnsi="Arial" w:cs="Arial"/>
          <w:kern w:val="2"/>
          <w:sz w:val="24"/>
          <w:szCs w:val="24"/>
          <w:lang w:val="et-EE"/>
          <w14:ligatures w14:val="standardContextual"/>
        </w:rPr>
        <w:t xml:space="preserve">4 kohaselt on nõukogu ülesandeks muu hulgas </w:t>
      </w:r>
      <w:r w:rsidR="00E43ED2" w:rsidRPr="00E43ED2">
        <w:rPr>
          <w:rFonts w:ascii="Arial" w:eastAsia="Aptos" w:hAnsi="Arial" w:cs="Arial"/>
          <w:kern w:val="2"/>
          <w:sz w:val="24"/>
          <w:szCs w:val="24"/>
          <w:lang w:val="et-EE"/>
          <w14:ligatures w14:val="standardContextual"/>
        </w:rPr>
        <w:t>kinnitada Riigi Digikeskuse ülesed arendusprioriteedid</w:t>
      </w:r>
      <w:r w:rsidR="00E43ED2">
        <w:rPr>
          <w:rFonts w:ascii="Arial" w:eastAsia="Aptos" w:hAnsi="Arial" w:cs="Arial"/>
          <w:kern w:val="2"/>
          <w:sz w:val="24"/>
          <w:szCs w:val="24"/>
          <w:lang w:val="et-EE"/>
          <w14:ligatures w14:val="standardContextual"/>
        </w:rPr>
        <w:t xml:space="preserve"> ning </w:t>
      </w:r>
      <w:r w:rsidR="00E43ED2" w:rsidRPr="00E43ED2">
        <w:rPr>
          <w:rFonts w:ascii="Arial" w:eastAsia="Aptos" w:hAnsi="Arial" w:cs="Arial"/>
          <w:kern w:val="2"/>
          <w:sz w:val="24"/>
          <w:szCs w:val="24"/>
          <w:lang w:val="et-EE"/>
          <w14:ligatures w14:val="standardContextual"/>
        </w:rPr>
        <w:t>otsustada valitsemisalade vahelised prioriteedi- ja ressursijaotuse</w:t>
      </w:r>
      <w:r w:rsidR="00387ED4">
        <w:rPr>
          <w:rFonts w:ascii="Arial" w:eastAsia="Aptos" w:hAnsi="Arial" w:cs="Arial"/>
          <w:kern w:val="2"/>
          <w:sz w:val="24"/>
          <w:szCs w:val="24"/>
          <w:lang w:val="et-EE"/>
          <w14:ligatures w14:val="standardContextual"/>
        </w:rPr>
        <w:t>,</w:t>
      </w:r>
      <w:r w:rsidR="00E43ED2" w:rsidRPr="00E43ED2">
        <w:rPr>
          <w:rFonts w:ascii="Arial" w:eastAsia="Aptos" w:hAnsi="Arial" w:cs="Arial"/>
          <w:kern w:val="2"/>
          <w:sz w:val="24"/>
          <w:szCs w:val="24"/>
          <w:lang w:val="et-EE"/>
          <w14:ligatures w14:val="standardContextual"/>
        </w:rPr>
        <w:t xml:space="preserve"> kui osapoolte vahel on erimeelsusi ja kokkulepet ei saavutatud</w:t>
      </w:r>
      <w:r w:rsidR="00E43ED2">
        <w:rPr>
          <w:rFonts w:ascii="Arial" w:eastAsia="Aptos" w:hAnsi="Arial" w:cs="Arial"/>
          <w:kern w:val="2"/>
          <w:sz w:val="24"/>
          <w:szCs w:val="24"/>
          <w:lang w:val="et-EE"/>
          <w14:ligatures w14:val="standardContextual"/>
        </w:rPr>
        <w:t>. Samas ei viita korralduse eelnõu sellele, et nõukogu peab lähtuma keskusele si</w:t>
      </w:r>
      <w:r w:rsidR="00387ED4">
        <w:rPr>
          <w:rFonts w:ascii="Arial" w:eastAsia="Aptos" w:hAnsi="Arial" w:cs="Arial"/>
          <w:kern w:val="2"/>
          <w:sz w:val="24"/>
          <w:szCs w:val="24"/>
          <w:lang w:val="et-EE"/>
          <w14:ligatures w14:val="standardContextual"/>
        </w:rPr>
        <w:t>d</w:t>
      </w:r>
      <w:r w:rsidR="00E43ED2">
        <w:rPr>
          <w:rFonts w:ascii="Arial" w:eastAsia="Aptos" w:hAnsi="Arial" w:cs="Arial"/>
          <w:kern w:val="2"/>
          <w:sz w:val="24"/>
          <w:szCs w:val="24"/>
          <w:lang w:val="et-EE"/>
          <w14:ligatures w14:val="standardContextual"/>
        </w:rPr>
        <w:t>uvate otsuste või ettepanekute tegemisel võrdsuse põhimõttest, kuid keskusel on kohustus</w:t>
      </w:r>
      <w:r w:rsidR="003B1B5C">
        <w:rPr>
          <w:rFonts w:ascii="Arial" w:eastAsia="Aptos" w:hAnsi="Arial" w:cs="Arial"/>
          <w:kern w:val="2"/>
          <w:sz w:val="24"/>
          <w:szCs w:val="24"/>
          <w:lang w:val="et-EE"/>
          <w14:ligatures w14:val="standardContextual"/>
        </w:rPr>
        <w:t xml:space="preserve"> järgida seda põhimõtet</w:t>
      </w:r>
      <w:r w:rsidR="00E43ED2">
        <w:rPr>
          <w:rFonts w:ascii="Arial" w:eastAsia="Aptos" w:hAnsi="Arial" w:cs="Arial"/>
          <w:kern w:val="2"/>
          <w:sz w:val="24"/>
          <w:szCs w:val="24"/>
          <w:lang w:val="et-EE"/>
          <w14:ligatures w14:val="standardContextual"/>
        </w:rPr>
        <w:t xml:space="preserve">. Samas ei ole korralduse eelnõus ka kirjas, millistest põhimõtetest lähtuvalt </w:t>
      </w:r>
      <w:r w:rsidR="00FB0138">
        <w:rPr>
          <w:rFonts w:ascii="Arial" w:eastAsia="Aptos" w:hAnsi="Arial" w:cs="Arial"/>
          <w:kern w:val="2"/>
          <w:sz w:val="24"/>
          <w:szCs w:val="24"/>
          <w:lang w:val="et-EE"/>
          <w14:ligatures w14:val="standardContextual"/>
        </w:rPr>
        <w:t xml:space="preserve">teeb nõukogu </w:t>
      </w:r>
      <w:r w:rsidR="00C92768" w:rsidRPr="00C92768">
        <w:rPr>
          <w:rFonts w:ascii="Arial" w:eastAsia="Aptos" w:hAnsi="Arial" w:cs="Arial"/>
          <w:kern w:val="2"/>
          <w:sz w:val="24"/>
          <w:szCs w:val="24"/>
          <w:lang w:val="et-EE"/>
          <w14:ligatures w14:val="standardContextual"/>
        </w:rPr>
        <w:t>prioriteedi- ja ressursijaotuse</w:t>
      </w:r>
      <w:r w:rsidR="00C92768">
        <w:rPr>
          <w:rFonts w:ascii="Arial" w:eastAsia="Aptos" w:hAnsi="Arial" w:cs="Arial"/>
          <w:kern w:val="2"/>
          <w:sz w:val="24"/>
          <w:szCs w:val="24"/>
          <w:lang w:val="et-EE"/>
          <w14:ligatures w14:val="standardContextual"/>
        </w:rPr>
        <w:t>ga seotud</w:t>
      </w:r>
      <w:r w:rsidR="00C92768" w:rsidRPr="00C92768">
        <w:rPr>
          <w:rFonts w:ascii="Arial" w:eastAsia="Aptos" w:hAnsi="Arial" w:cs="Arial"/>
          <w:kern w:val="2"/>
          <w:sz w:val="24"/>
          <w:szCs w:val="24"/>
          <w:lang w:val="et-EE"/>
          <w14:ligatures w14:val="standardContextual"/>
        </w:rPr>
        <w:t xml:space="preserve"> </w:t>
      </w:r>
      <w:r w:rsidR="00FB0138">
        <w:rPr>
          <w:rFonts w:ascii="Arial" w:eastAsia="Aptos" w:hAnsi="Arial" w:cs="Arial"/>
          <w:kern w:val="2"/>
          <w:sz w:val="24"/>
          <w:szCs w:val="24"/>
          <w:lang w:val="et-EE"/>
          <w14:ligatures w14:val="standardContextual"/>
        </w:rPr>
        <w:t>ettepanekuid ja otsuseid.</w:t>
      </w:r>
    </w:p>
    <w:p w14:paraId="58A7943B" w14:textId="77777777" w:rsidR="00B77156" w:rsidRDefault="00311650" w:rsidP="00B03850">
      <w:pPr>
        <w:tabs>
          <w:tab w:val="left" w:pos="1152"/>
        </w:tabs>
        <w:spacing w:before="120" w:after="0" w:line="240" w:lineRule="auto"/>
        <w:jc w:val="both"/>
        <w:rPr>
          <w:rFonts w:ascii="Arial" w:eastAsia="Aptos" w:hAnsi="Arial" w:cs="Arial"/>
          <w:kern w:val="2"/>
          <w:sz w:val="24"/>
          <w:szCs w:val="24"/>
          <w:lang w:val="et-EE"/>
          <w14:ligatures w14:val="standardContextual"/>
        </w:rPr>
      </w:pPr>
      <w:r>
        <w:rPr>
          <w:rFonts w:ascii="Arial" w:eastAsia="Aptos" w:hAnsi="Arial" w:cs="Arial"/>
          <w:kern w:val="2"/>
          <w:sz w:val="24"/>
          <w:szCs w:val="24"/>
          <w:lang w:val="et-EE"/>
          <w14:ligatures w14:val="standardContextual"/>
        </w:rPr>
        <w:t>Pakume ühe lahendusena välja, et v</w:t>
      </w:r>
      <w:r w:rsidR="00770630">
        <w:rPr>
          <w:rFonts w:ascii="Arial" w:eastAsia="Aptos" w:hAnsi="Arial" w:cs="Arial"/>
          <w:kern w:val="2"/>
          <w:sz w:val="24"/>
          <w:szCs w:val="24"/>
          <w:lang w:val="et-EE"/>
          <w14:ligatures w14:val="standardContextual"/>
        </w:rPr>
        <w:t>õrdsuse põhimõtte a</w:t>
      </w:r>
      <w:r w:rsidR="00700033">
        <w:rPr>
          <w:rFonts w:ascii="Arial" w:eastAsia="Aptos" w:hAnsi="Arial" w:cs="Arial"/>
          <w:kern w:val="2"/>
          <w:sz w:val="24"/>
          <w:szCs w:val="24"/>
          <w:lang w:val="et-EE"/>
          <w14:ligatures w14:val="standardContextual"/>
        </w:rPr>
        <w:t>s</w:t>
      </w:r>
      <w:r w:rsidR="00770630">
        <w:rPr>
          <w:rFonts w:ascii="Arial" w:eastAsia="Aptos" w:hAnsi="Arial" w:cs="Arial"/>
          <w:kern w:val="2"/>
          <w:sz w:val="24"/>
          <w:szCs w:val="24"/>
          <w:lang w:val="et-EE"/>
          <w14:ligatures w14:val="standardContextual"/>
        </w:rPr>
        <w:t xml:space="preserve">emel võiks </w:t>
      </w:r>
      <w:r w:rsidR="00700033">
        <w:rPr>
          <w:rFonts w:ascii="Arial" w:eastAsia="Aptos" w:hAnsi="Arial" w:cs="Arial"/>
          <w:kern w:val="2"/>
          <w:sz w:val="24"/>
          <w:szCs w:val="24"/>
          <w:lang w:val="et-EE"/>
          <w14:ligatures w14:val="standardContextual"/>
        </w:rPr>
        <w:t xml:space="preserve">keskenduda </w:t>
      </w:r>
      <w:r w:rsidR="00770630">
        <w:rPr>
          <w:rFonts w:ascii="Arial" w:eastAsia="Aptos" w:hAnsi="Arial" w:cs="Arial"/>
          <w:kern w:val="2"/>
          <w:sz w:val="24"/>
          <w:szCs w:val="24"/>
          <w:lang w:val="et-EE"/>
          <w14:ligatures w14:val="standardContextual"/>
        </w:rPr>
        <w:t xml:space="preserve">sellele, </w:t>
      </w:r>
      <w:r w:rsidR="00CC497C">
        <w:rPr>
          <w:rFonts w:ascii="Arial" w:eastAsia="Aptos" w:hAnsi="Arial" w:cs="Arial"/>
          <w:kern w:val="2"/>
          <w:sz w:val="24"/>
          <w:szCs w:val="24"/>
          <w:lang w:val="et-EE"/>
          <w14:ligatures w14:val="standardContextual"/>
        </w:rPr>
        <w:t xml:space="preserve">et ressursside ja arendusvajaduste </w:t>
      </w:r>
      <w:proofErr w:type="spellStart"/>
      <w:r w:rsidR="00CC497C">
        <w:rPr>
          <w:rFonts w:ascii="Arial" w:eastAsia="Aptos" w:hAnsi="Arial" w:cs="Arial"/>
          <w:kern w:val="2"/>
          <w:sz w:val="24"/>
          <w:szCs w:val="24"/>
          <w:lang w:val="et-EE"/>
          <w14:ligatures w14:val="standardContextual"/>
        </w:rPr>
        <w:t>prioritiseerimine</w:t>
      </w:r>
      <w:proofErr w:type="spellEnd"/>
      <w:r w:rsidR="00CC497C">
        <w:rPr>
          <w:rFonts w:ascii="Arial" w:eastAsia="Aptos" w:hAnsi="Arial" w:cs="Arial"/>
          <w:kern w:val="2"/>
          <w:sz w:val="24"/>
          <w:szCs w:val="24"/>
          <w:lang w:val="et-EE"/>
          <w14:ligatures w14:val="standardContextual"/>
        </w:rPr>
        <w:t xml:space="preserve"> oleks läbipaistev</w:t>
      </w:r>
      <w:r w:rsidR="00A35E00">
        <w:rPr>
          <w:rFonts w:ascii="Arial" w:eastAsia="Aptos" w:hAnsi="Arial" w:cs="Arial"/>
          <w:kern w:val="2"/>
          <w:sz w:val="24"/>
          <w:szCs w:val="24"/>
          <w:lang w:val="et-EE"/>
          <w14:ligatures w14:val="standardContextual"/>
        </w:rPr>
        <w:t xml:space="preserve"> ja lähtuks objektiivsetest kriteeriumi</w:t>
      </w:r>
      <w:r w:rsidR="00D36046">
        <w:rPr>
          <w:rFonts w:ascii="Arial" w:eastAsia="Aptos" w:hAnsi="Arial" w:cs="Arial"/>
          <w:kern w:val="2"/>
          <w:sz w:val="24"/>
          <w:szCs w:val="24"/>
          <w:lang w:val="et-EE"/>
          <w14:ligatures w14:val="standardContextual"/>
        </w:rPr>
        <w:t>d</w:t>
      </w:r>
      <w:r w:rsidR="00A35E00">
        <w:rPr>
          <w:rFonts w:ascii="Arial" w:eastAsia="Aptos" w:hAnsi="Arial" w:cs="Arial"/>
          <w:kern w:val="2"/>
          <w:sz w:val="24"/>
          <w:szCs w:val="24"/>
          <w:lang w:val="et-EE"/>
          <w14:ligatures w14:val="standardContextual"/>
        </w:rPr>
        <w:t>est.</w:t>
      </w:r>
      <w:r w:rsidR="00FB0138">
        <w:rPr>
          <w:rFonts w:ascii="Arial" w:eastAsia="Aptos" w:hAnsi="Arial" w:cs="Arial"/>
          <w:kern w:val="2"/>
          <w:sz w:val="24"/>
          <w:szCs w:val="24"/>
          <w:lang w:val="et-EE"/>
          <w14:ligatures w14:val="standardContextual"/>
        </w:rPr>
        <w:t xml:space="preserve"> </w:t>
      </w:r>
      <w:r w:rsidR="00B77156" w:rsidRPr="00B77156">
        <w:rPr>
          <w:rFonts w:ascii="Arial" w:eastAsia="Aptos" w:hAnsi="Arial" w:cs="Arial"/>
          <w:kern w:val="2"/>
          <w:sz w:val="24"/>
          <w:szCs w:val="24"/>
          <w:lang w:val="et-EE"/>
          <w14:ligatures w14:val="standardContextual"/>
        </w:rPr>
        <w:t>See võiks kehtida nii keskuse kui ka nõukogu puhul.</w:t>
      </w:r>
    </w:p>
    <w:p w14:paraId="61A31338" w14:textId="78510E89" w:rsidR="00A35E00" w:rsidRDefault="00A35E00" w:rsidP="00B03850">
      <w:pPr>
        <w:tabs>
          <w:tab w:val="left" w:pos="1152"/>
        </w:tabs>
        <w:spacing w:before="120" w:after="0" w:line="240" w:lineRule="auto"/>
        <w:jc w:val="both"/>
        <w:rPr>
          <w:rFonts w:ascii="Arial" w:eastAsia="Aptos" w:hAnsi="Arial" w:cs="Arial"/>
          <w:kern w:val="2"/>
          <w:sz w:val="24"/>
          <w:szCs w:val="24"/>
          <w:lang w:val="et-EE"/>
          <w14:ligatures w14:val="standardContextual"/>
        </w:rPr>
      </w:pPr>
      <w:r w:rsidRPr="00D24B93">
        <w:rPr>
          <w:rFonts w:ascii="Arial" w:eastAsia="Aptos" w:hAnsi="Arial" w:cs="Arial"/>
          <w:b/>
          <w:bCs/>
          <w:kern w:val="2"/>
          <w:sz w:val="24"/>
          <w:szCs w:val="24"/>
          <w:u w:val="single"/>
          <w:lang w:val="et-EE"/>
          <w14:ligatures w14:val="standardContextual"/>
        </w:rPr>
        <w:t>Kaubanduskoja ettepanek</w:t>
      </w:r>
      <w:r>
        <w:rPr>
          <w:rFonts w:ascii="Arial" w:eastAsia="Aptos" w:hAnsi="Arial" w:cs="Arial"/>
          <w:kern w:val="2"/>
          <w:sz w:val="24"/>
          <w:szCs w:val="24"/>
          <w:lang w:val="et-EE"/>
          <w14:ligatures w14:val="standardContextual"/>
        </w:rPr>
        <w:t>:</w:t>
      </w:r>
    </w:p>
    <w:p w14:paraId="0EACE5E6" w14:textId="0ACAF2D0" w:rsidR="00A35E00" w:rsidRDefault="004A2C29" w:rsidP="00A35E00">
      <w:pPr>
        <w:tabs>
          <w:tab w:val="left" w:pos="1152"/>
        </w:tabs>
        <w:spacing w:after="0" w:line="240" w:lineRule="auto"/>
        <w:jc w:val="both"/>
        <w:rPr>
          <w:rFonts w:ascii="Arial" w:eastAsia="Aptos" w:hAnsi="Arial" w:cs="Arial"/>
          <w:b/>
          <w:bCs/>
          <w:kern w:val="2"/>
          <w:sz w:val="24"/>
          <w:szCs w:val="24"/>
          <w:lang w:val="et-EE"/>
          <w14:ligatures w14:val="standardContextual"/>
        </w:rPr>
      </w:pPr>
      <w:r w:rsidRPr="00D24B93">
        <w:rPr>
          <w:rFonts w:ascii="Arial" w:eastAsia="Aptos" w:hAnsi="Arial" w:cs="Arial"/>
          <w:b/>
          <w:bCs/>
          <w:kern w:val="2"/>
          <w:sz w:val="24"/>
          <w:szCs w:val="24"/>
          <w:lang w:val="et-EE"/>
          <w14:ligatures w14:val="standardContextual"/>
        </w:rPr>
        <w:t xml:space="preserve">Palume </w:t>
      </w:r>
      <w:r w:rsidR="008C2862" w:rsidRPr="00D24B93">
        <w:rPr>
          <w:rFonts w:ascii="Arial" w:eastAsia="Aptos" w:hAnsi="Arial" w:cs="Arial"/>
          <w:b/>
          <w:bCs/>
          <w:kern w:val="2"/>
          <w:sz w:val="24"/>
          <w:szCs w:val="24"/>
          <w:lang w:val="et-EE"/>
          <w14:ligatures w14:val="standardContextual"/>
        </w:rPr>
        <w:t xml:space="preserve">nii eelnõus kui ka seletuskirjas täpsustada </w:t>
      </w:r>
      <w:r w:rsidRPr="00D24B93">
        <w:rPr>
          <w:rFonts w:ascii="Arial" w:eastAsia="Aptos" w:hAnsi="Arial" w:cs="Arial"/>
          <w:b/>
          <w:bCs/>
          <w:kern w:val="2"/>
          <w:sz w:val="24"/>
          <w:szCs w:val="24"/>
          <w:lang w:val="et-EE"/>
          <w14:ligatures w14:val="standardContextual"/>
        </w:rPr>
        <w:t xml:space="preserve">eelnõu § 7 lõikes 4 sätestatud </w:t>
      </w:r>
      <w:r w:rsidR="008C2862" w:rsidRPr="00D24B93">
        <w:rPr>
          <w:rFonts w:ascii="Arial" w:eastAsia="Aptos" w:hAnsi="Arial" w:cs="Arial"/>
          <w:b/>
          <w:bCs/>
          <w:kern w:val="2"/>
          <w:sz w:val="24"/>
          <w:szCs w:val="24"/>
          <w:lang w:val="et-EE"/>
          <w14:ligatures w14:val="standardContextual"/>
        </w:rPr>
        <w:t>võrd</w:t>
      </w:r>
      <w:r w:rsidR="00DE1BB1">
        <w:rPr>
          <w:rFonts w:ascii="Arial" w:eastAsia="Aptos" w:hAnsi="Arial" w:cs="Arial"/>
          <w:b/>
          <w:bCs/>
          <w:kern w:val="2"/>
          <w:sz w:val="24"/>
          <w:szCs w:val="24"/>
          <w:lang w:val="et-EE"/>
          <w14:ligatures w14:val="standardContextual"/>
        </w:rPr>
        <w:t>s</w:t>
      </w:r>
      <w:r w:rsidR="008C2862" w:rsidRPr="00D24B93">
        <w:rPr>
          <w:rFonts w:ascii="Arial" w:eastAsia="Aptos" w:hAnsi="Arial" w:cs="Arial"/>
          <w:b/>
          <w:bCs/>
          <w:kern w:val="2"/>
          <w:sz w:val="24"/>
          <w:szCs w:val="24"/>
          <w:lang w:val="et-EE"/>
          <w14:ligatures w14:val="standardContextual"/>
        </w:rPr>
        <w:t>use põhi</w:t>
      </w:r>
      <w:r w:rsidR="00841317">
        <w:rPr>
          <w:rFonts w:ascii="Arial" w:eastAsia="Aptos" w:hAnsi="Arial" w:cs="Arial"/>
          <w:b/>
          <w:bCs/>
          <w:kern w:val="2"/>
          <w:sz w:val="24"/>
          <w:szCs w:val="24"/>
          <w:lang w:val="et-EE"/>
          <w14:ligatures w14:val="standardContextual"/>
        </w:rPr>
        <w:t>m</w:t>
      </w:r>
      <w:r w:rsidR="008C2862" w:rsidRPr="00D24B93">
        <w:rPr>
          <w:rFonts w:ascii="Arial" w:eastAsia="Aptos" w:hAnsi="Arial" w:cs="Arial"/>
          <w:b/>
          <w:bCs/>
          <w:kern w:val="2"/>
          <w:sz w:val="24"/>
          <w:szCs w:val="24"/>
          <w:lang w:val="et-EE"/>
          <w14:ligatures w14:val="standardContextual"/>
        </w:rPr>
        <w:t xml:space="preserve">õtet, et oleks paremini aru saada, kuidas </w:t>
      </w:r>
      <w:r w:rsidR="00841317">
        <w:rPr>
          <w:rFonts w:ascii="Arial" w:eastAsia="Aptos" w:hAnsi="Arial" w:cs="Arial"/>
          <w:b/>
          <w:bCs/>
          <w:kern w:val="2"/>
          <w:sz w:val="24"/>
          <w:szCs w:val="24"/>
          <w:lang w:val="et-EE"/>
          <w14:ligatures w14:val="standardContextual"/>
        </w:rPr>
        <w:t xml:space="preserve">toimub </w:t>
      </w:r>
      <w:r w:rsidR="00532A68">
        <w:rPr>
          <w:rFonts w:ascii="Arial" w:eastAsia="Aptos" w:hAnsi="Arial" w:cs="Arial"/>
          <w:b/>
          <w:bCs/>
          <w:kern w:val="2"/>
          <w:sz w:val="24"/>
          <w:szCs w:val="24"/>
          <w:lang w:val="et-EE"/>
          <w14:ligatures w14:val="standardContextual"/>
        </w:rPr>
        <w:t xml:space="preserve">ressursside ja arendusvajaduste </w:t>
      </w:r>
      <w:proofErr w:type="spellStart"/>
      <w:r w:rsidR="00532A68">
        <w:rPr>
          <w:rFonts w:ascii="Arial" w:eastAsia="Aptos" w:hAnsi="Arial" w:cs="Arial"/>
          <w:b/>
          <w:bCs/>
          <w:kern w:val="2"/>
          <w:sz w:val="24"/>
          <w:szCs w:val="24"/>
          <w:lang w:val="et-EE"/>
          <w14:ligatures w14:val="standardContextual"/>
        </w:rPr>
        <w:t>prioritiseerimine</w:t>
      </w:r>
      <w:proofErr w:type="spellEnd"/>
      <w:r w:rsidR="00532A68">
        <w:rPr>
          <w:rFonts w:ascii="Arial" w:eastAsia="Aptos" w:hAnsi="Arial" w:cs="Arial"/>
          <w:b/>
          <w:bCs/>
          <w:kern w:val="2"/>
          <w:sz w:val="24"/>
          <w:szCs w:val="24"/>
          <w:lang w:val="et-EE"/>
          <w14:ligatures w14:val="standardContextual"/>
        </w:rPr>
        <w:t xml:space="preserve"> nii Riigi Digikeskuses kui ka Riigi Digikeskuse Nõukogus.</w:t>
      </w:r>
    </w:p>
    <w:p w14:paraId="096DC4F6" w14:textId="77777777" w:rsidR="00532A68" w:rsidRPr="00532A68" w:rsidRDefault="00532A68" w:rsidP="001A1F3E">
      <w:pPr>
        <w:tabs>
          <w:tab w:val="left" w:pos="1152"/>
        </w:tabs>
        <w:spacing w:before="120" w:after="120" w:line="240" w:lineRule="auto"/>
        <w:jc w:val="both"/>
        <w:rPr>
          <w:rFonts w:ascii="Arial" w:eastAsia="Aptos" w:hAnsi="Arial" w:cs="Arial"/>
          <w:kern w:val="2"/>
          <w:sz w:val="24"/>
          <w:szCs w:val="24"/>
          <w:lang w:val="et-EE"/>
          <w14:ligatures w14:val="standardContextual"/>
        </w:rPr>
      </w:pPr>
    </w:p>
    <w:p w14:paraId="04A801B0" w14:textId="13748108" w:rsidR="00532A68" w:rsidRPr="00532A68" w:rsidRDefault="00532A68" w:rsidP="00A35E00">
      <w:pPr>
        <w:tabs>
          <w:tab w:val="left" w:pos="1152"/>
        </w:tabs>
        <w:spacing w:after="0" w:line="240" w:lineRule="auto"/>
        <w:jc w:val="both"/>
        <w:rPr>
          <w:rFonts w:ascii="Arial" w:eastAsia="Aptos" w:hAnsi="Arial" w:cs="Arial"/>
          <w:b/>
          <w:bCs/>
          <w:kern w:val="2"/>
          <w:sz w:val="24"/>
          <w:szCs w:val="24"/>
          <w:lang w:val="et-EE"/>
          <w14:ligatures w14:val="standardContextual"/>
        </w:rPr>
      </w:pPr>
      <w:r w:rsidRPr="00532A68">
        <w:rPr>
          <w:rFonts w:ascii="Arial" w:eastAsia="Aptos" w:hAnsi="Arial" w:cs="Arial"/>
          <w:b/>
          <w:bCs/>
          <w:kern w:val="2"/>
          <w:sz w:val="24"/>
          <w:szCs w:val="24"/>
          <w:lang w:val="et-EE"/>
          <w14:ligatures w14:val="standardContextual"/>
        </w:rPr>
        <w:t>3. Erasektori kaasamine</w:t>
      </w:r>
    </w:p>
    <w:p w14:paraId="1435E9F6" w14:textId="09A69157" w:rsidR="00F5105E" w:rsidRDefault="006A6ECC" w:rsidP="00A35E00">
      <w:pPr>
        <w:tabs>
          <w:tab w:val="left" w:pos="1152"/>
        </w:tabs>
        <w:spacing w:after="0" w:line="240" w:lineRule="auto"/>
        <w:jc w:val="both"/>
        <w:rPr>
          <w:rFonts w:ascii="Arial" w:eastAsia="Aptos" w:hAnsi="Arial" w:cs="Arial"/>
          <w:kern w:val="2"/>
          <w:sz w:val="24"/>
          <w:szCs w:val="24"/>
          <w:lang w:val="et-EE"/>
          <w14:ligatures w14:val="standardContextual"/>
        </w:rPr>
      </w:pPr>
      <w:r>
        <w:rPr>
          <w:rFonts w:ascii="Arial" w:eastAsia="Aptos" w:hAnsi="Arial" w:cs="Arial"/>
          <w:kern w:val="2"/>
          <w:sz w:val="24"/>
          <w:szCs w:val="24"/>
          <w:lang w:val="et-EE"/>
          <w14:ligatures w14:val="standardContextual"/>
        </w:rPr>
        <w:t xml:space="preserve">Eelnõu § 8 punkti 9 kohaselt on Riigi Digikeskuse põhiülesandeks </w:t>
      </w:r>
      <w:r w:rsidRPr="006A6ECC">
        <w:rPr>
          <w:rFonts w:ascii="Arial" w:eastAsia="Aptos" w:hAnsi="Arial" w:cs="Arial"/>
          <w:kern w:val="2"/>
          <w:sz w:val="24"/>
          <w:szCs w:val="24"/>
          <w:lang w:val="et-EE"/>
          <w14:ligatures w14:val="standardContextual"/>
        </w:rPr>
        <w:t xml:space="preserve">infosüsteemide arendamisel ja haldamisel ning andmekogude pidamisel </w:t>
      </w:r>
      <w:r w:rsidR="00DE1BB1">
        <w:rPr>
          <w:rFonts w:ascii="Arial" w:eastAsia="Aptos" w:hAnsi="Arial" w:cs="Arial"/>
          <w:kern w:val="2"/>
          <w:sz w:val="24"/>
          <w:szCs w:val="24"/>
          <w:lang w:val="et-EE"/>
          <w14:ligatures w14:val="standardContextual"/>
        </w:rPr>
        <w:t xml:space="preserve">muu hulgas </w:t>
      </w:r>
      <w:r w:rsidR="00F5105E" w:rsidRPr="00F5105E">
        <w:rPr>
          <w:rFonts w:ascii="Arial" w:eastAsia="Aptos" w:hAnsi="Arial" w:cs="Arial"/>
          <w:kern w:val="2"/>
          <w:sz w:val="24"/>
          <w:szCs w:val="24"/>
          <w:lang w:val="et-EE"/>
          <w14:ligatures w14:val="standardContextual"/>
        </w:rPr>
        <w:t>koostöö tehnoloogiakonsultatsiooni- ja arendusettevõtete, digitooteettevõtete, idusektori ja teadusasutustega</w:t>
      </w:r>
      <w:r w:rsidR="00F5105E">
        <w:rPr>
          <w:rFonts w:ascii="Arial" w:eastAsia="Aptos" w:hAnsi="Arial" w:cs="Arial"/>
          <w:kern w:val="2"/>
          <w:sz w:val="24"/>
          <w:szCs w:val="24"/>
          <w:lang w:val="et-EE"/>
          <w14:ligatures w14:val="standardContextual"/>
        </w:rPr>
        <w:t>.</w:t>
      </w:r>
    </w:p>
    <w:p w14:paraId="5A2A0722" w14:textId="6D054FA0" w:rsidR="00F5105E" w:rsidRDefault="00F5105E" w:rsidP="00063FB4">
      <w:pPr>
        <w:tabs>
          <w:tab w:val="left" w:pos="1152"/>
        </w:tabs>
        <w:spacing w:before="120" w:after="0" w:line="240" w:lineRule="auto"/>
        <w:jc w:val="both"/>
        <w:rPr>
          <w:rFonts w:ascii="Arial" w:eastAsia="Aptos" w:hAnsi="Arial" w:cs="Arial"/>
          <w:kern w:val="2"/>
          <w:sz w:val="24"/>
          <w:szCs w:val="24"/>
          <w:lang w:val="et-EE"/>
          <w14:ligatures w14:val="standardContextual"/>
        </w:rPr>
      </w:pPr>
      <w:r>
        <w:rPr>
          <w:rFonts w:ascii="Arial" w:eastAsia="Aptos" w:hAnsi="Arial" w:cs="Arial"/>
          <w:kern w:val="2"/>
          <w:sz w:val="24"/>
          <w:szCs w:val="24"/>
          <w:lang w:val="et-EE"/>
          <w14:ligatures w14:val="standardContextual"/>
        </w:rPr>
        <w:t xml:space="preserve">Toetame seda põhimõtet ja peame positiivseks, et see on </w:t>
      </w:r>
      <w:r w:rsidR="00AC607A">
        <w:rPr>
          <w:rFonts w:ascii="Arial" w:eastAsia="Aptos" w:hAnsi="Arial" w:cs="Arial"/>
          <w:kern w:val="2"/>
          <w:sz w:val="24"/>
          <w:szCs w:val="24"/>
          <w:lang w:val="et-EE"/>
          <w14:ligatures w14:val="standardContextual"/>
        </w:rPr>
        <w:t>välja toodud</w:t>
      </w:r>
      <w:r w:rsidR="00AC607A">
        <w:rPr>
          <w:rFonts w:ascii="Arial" w:eastAsia="Aptos" w:hAnsi="Arial" w:cs="Arial"/>
          <w:kern w:val="2"/>
          <w:sz w:val="24"/>
          <w:szCs w:val="24"/>
          <w:lang w:val="et-EE"/>
          <w14:ligatures w14:val="standardContextual"/>
        </w:rPr>
        <w:t xml:space="preserve"> </w:t>
      </w:r>
      <w:r>
        <w:rPr>
          <w:rFonts w:ascii="Arial" w:eastAsia="Aptos" w:hAnsi="Arial" w:cs="Arial"/>
          <w:kern w:val="2"/>
          <w:sz w:val="24"/>
          <w:szCs w:val="24"/>
          <w:lang w:val="et-EE"/>
          <w14:ligatures w14:val="standardContextual"/>
        </w:rPr>
        <w:t xml:space="preserve">eraldi punktina keskuse </w:t>
      </w:r>
      <w:r w:rsidR="00C82725">
        <w:rPr>
          <w:rFonts w:ascii="Arial" w:eastAsia="Aptos" w:hAnsi="Arial" w:cs="Arial"/>
          <w:kern w:val="2"/>
          <w:sz w:val="24"/>
          <w:szCs w:val="24"/>
          <w:lang w:val="et-EE"/>
          <w14:ligatures w14:val="standardContextual"/>
        </w:rPr>
        <w:t>põhiülesannete loetelus.</w:t>
      </w:r>
    </w:p>
    <w:p w14:paraId="78261955" w14:textId="38C26515" w:rsidR="00F65D17" w:rsidRDefault="00453BDE" w:rsidP="00063FB4">
      <w:pPr>
        <w:tabs>
          <w:tab w:val="left" w:pos="1152"/>
        </w:tabs>
        <w:spacing w:before="120" w:after="0" w:line="240" w:lineRule="auto"/>
        <w:jc w:val="both"/>
        <w:rPr>
          <w:rFonts w:ascii="Arial" w:eastAsia="Aptos" w:hAnsi="Arial" w:cs="Arial"/>
          <w:kern w:val="2"/>
          <w:sz w:val="24"/>
          <w:szCs w:val="24"/>
          <w:lang w:val="et-EE"/>
          <w14:ligatures w14:val="standardContextual"/>
        </w:rPr>
      </w:pPr>
      <w:r w:rsidRPr="00453BDE">
        <w:rPr>
          <w:rFonts w:ascii="Arial" w:eastAsia="Aptos" w:hAnsi="Arial" w:cs="Arial"/>
          <w:kern w:val="2"/>
          <w:sz w:val="24"/>
          <w:szCs w:val="24"/>
          <w:lang w:val="et-EE"/>
          <w14:ligatures w14:val="standardContextual"/>
        </w:rPr>
        <w:t xml:space="preserve">Samas peame oluliseks, et Riigi Digikeskuse ja laiemalt riigi IKT-võimekuse arendamisel kaasatakse erasektorit, </w:t>
      </w:r>
      <w:r w:rsidR="00B92349" w:rsidRPr="00B92349">
        <w:rPr>
          <w:rFonts w:ascii="Arial" w:eastAsia="Aptos" w:hAnsi="Arial" w:cs="Arial"/>
          <w:kern w:val="2"/>
          <w:sz w:val="24"/>
          <w:szCs w:val="24"/>
          <w:lang w:val="et-EE"/>
          <w14:ligatures w14:val="standardContextual"/>
        </w:rPr>
        <w:t>et selgitada välja, millised sobivad lahendused on juba turul kättesaadavad</w:t>
      </w:r>
      <w:r w:rsidR="00B92349">
        <w:rPr>
          <w:rFonts w:ascii="Arial" w:eastAsia="Aptos" w:hAnsi="Arial" w:cs="Arial"/>
          <w:kern w:val="2"/>
          <w:sz w:val="24"/>
          <w:szCs w:val="24"/>
          <w:lang w:val="et-EE"/>
          <w14:ligatures w14:val="standardContextual"/>
        </w:rPr>
        <w:t xml:space="preserve"> </w:t>
      </w:r>
      <w:r w:rsidRPr="00453BDE">
        <w:rPr>
          <w:rFonts w:ascii="Arial" w:eastAsia="Aptos" w:hAnsi="Arial" w:cs="Arial"/>
          <w:kern w:val="2"/>
          <w:sz w:val="24"/>
          <w:szCs w:val="24"/>
          <w:lang w:val="et-EE"/>
          <w14:ligatures w14:val="standardContextual"/>
        </w:rPr>
        <w:t>ning kas neid saaks kasutada riigi IKT-võimekuse arendamiseks.</w:t>
      </w:r>
      <w:r>
        <w:rPr>
          <w:rFonts w:ascii="Arial" w:eastAsia="Aptos" w:hAnsi="Arial" w:cs="Arial"/>
          <w:kern w:val="2"/>
          <w:sz w:val="24"/>
          <w:szCs w:val="24"/>
          <w:lang w:val="et-EE"/>
          <w14:ligatures w14:val="standardContextual"/>
        </w:rPr>
        <w:t xml:space="preserve"> </w:t>
      </w:r>
      <w:r w:rsidR="00F65D17" w:rsidRPr="00F65D17">
        <w:rPr>
          <w:rFonts w:ascii="Arial" w:eastAsia="Aptos" w:hAnsi="Arial" w:cs="Arial"/>
          <w:kern w:val="2"/>
          <w:sz w:val="24"/>
          <w:szCs w:val="24"/>
          <w:lang w:val="et-EE"/>
          <w14:ligatures w14:val="standardContextual"/>
        </w:rPr>
        <w:t>See aitab vältida olukorda, kus riik kasutab avalikke vahendeid selliste lahenduste arendamiseks, mida ettevõtjad juba konkurentsitingimustes pakuvad.</w:t>
      </w:r>
    </w:p>
    <w:p w14:paraId="243B419B" w14:textId="0F3ED2B5" w:rsidR="006A6ECC" w:rsidRDefault="00063FB4" w:rsidP="00063FB4">
      <w:pPr>
        <w:tabs>
          <w:tab w:val="left" w:pos="1152"/>
        </w:tabs>
        <w:spacing w:before="120" w:after="0" w:line="240" w:lineRule="auto"/>
        <w:jc w:val="both"/>
        <w:rPr>
          <w:rFonts w:ascii="Arial" w:eastAsia="Aptos" w:hAnsi="Arial" w:cs="Arial"/>
          <w:kern w:val="2"/>
          <w:sz w:val="24"/>
          <w:szCs w:val="24"/>
          <w:lang w:val="et-EE"/>
          <w14:ligatures w14:val="standardContextual"/>
        </w:rPr>
      </w:pPr>
      <w:r w:rsidRPr="00063FB4">
        <w:rPr>
          <w:rFonts w:ascii="Arial" w:eastAsia="Aptos" w:hAnsi="Arial" w:cs="Arial"/>
          <w:b/>
          <w:bCs/>
          <w:kern w:val="2"/>
          <w:sz w:val="24"/>
          <w:szCs w:val="24"/>
          <w:u w:val="single"/>
          <w:lang w:val="et-EE"/>
          <w14:ligatures w14:val="standardContextual"/>
        </w:rPr>
        <w:t>Kaubanduskoja ettepanek</w:t>
      </w:r>
      <w:r>
        <w:rPr>
          <w:rFonts w:ascii="Arial" w:eastAsia="Aptos" w:hAnsi="Arial" w:cs="Arial"/>
          <w:kern w:val="2"/>
          <w:sz w:val="24"/>
          <w:szCs w:val="24"/>
          <w:lang w:val="et-EE"/>
          <w14:ligatures w14:val="standardContextual"/>
        </w:rPr>
        <w:t>:</w:t>
      </w:r>
    </w:p>
    <w:p w14:paraId="0709A9B8" w14:textId="6FD6A927" w:rsidR="0096175A" w:rsidRDefault="008E1106" w:rsidP="008E1106">
      <w:pPr>
        <w:spacing w:after="0" w:line="240" w:lineRule="auto"/>
        <w:jc w:val="both"/>
        <w:rPr>
          <w:rFonts w:ascii="Arial" w:eastAsia="Aptos" w:hAnsi="Arial" w:cs="Arial"/>
          <w:b/>
          <w:bCs/>
          <w:kern w:val="2"/>
          <w:sz w:val="24"/>
          <w:szCs w:val="24"/>
          <w:lang w:val="et-EE"/>
          <w14:ligatures w14:val="standardContextual"/>
        </w:rPr>
      </w:pPr>
      <w:r w:rsidRPr="008E1106">
        <w:rPr>
          <w:rFonts w:ascii="Arial" w:eastAsia="Aptos" w:hAnsi="Arial" w:cs="Arial"/>
          <w:b/>
          <w:bCs/>
          <w:kern w:val="2"/>
          <w:sz w:val="24"/>
          <w:szCs w:val="24"/>
          <w:lang w:val="et-EE"/>
          <w14:ligatures w14:val="standardContextual"/>
        </w:rPr>
        <w:t>Lisada vähemalt eelnõu seletuskirja põhimõte, et enne uue IKT-lahenduse arendamist hinnatakse olemasolevate, sealhulgas turul pakutavate lahenduste kasutamise võimalust ning välditakse turul kättesaadavate lahenduste põhjendamatut dubleerimist.</w:t>
      </w:r>
    </w:p>
    <w:p w14:paraId="1B8D3721" w14:textId="77777777" w:rsidR="008E1106" w:rsidRDefault="008E1106" w:rsidP="00063FB4">
      <w:pPr>
        <w:spacing w:before="120" w:after="0" w:line="240" w:lineRule="auto"/>
        <w:rPr>
          <w:rFonts w:ascii="Arial" w:eastAsia="Aptos" w:hAnsi="Arial" w:cs="Arial"/>
          <w:kern w:val="2"/>
          <w:sz w:val="24"/>
          <w:szCs w:val="24"/>
          <w:lang w:val="et-EE"/>
          <w14:ligatures w14:val="standardContextual"/>
        </w:rPr>
      </w:pPr>
    </w:p>
    <w:p w14:paraId="63D9A3D3" w14:textId="4D67B855" w:rsidR="0008389B" w:rsidRPr="0008389B" w:rsidRDefault="00DA26DE" w:rsidP="00DA26DE">
      <w:pPr>
        <w:spacing w:after="0" w:line="240" w:lineRule="auto"/>
        <w:rPr>
          <w:rFonts w:ascii="Arial" w:eastAsia="Aptos" w:hAnsi="Arial" w:cs="Arial"/>
          <w:kern w:val="2"/>
          <w:sz w:val="24"/>
          <w:szCs w:val="24"/>
          <w:lang w:val="et-EE"/>
          <w14:ligatures w14:val="standardContextual"/>
        </w:rPr>
      </w:pPr>
      <w:r>
        <w:rPr>
          <w:rFonts w:ascii="Arial" w:eastAsia="Aptos" w:hAnsi="Arial" w:cs="Arial"/>
          <w:kern w:val="2"/>
          <w:sz w:val="24"/>
          <w:szCs w:val="24"/>
          <w:lang w:val="et-EE"/>
          <w14:ligatures w14:val="standardContextual"/>
        </w:rPr>
        <w:t>Loodame, et peate võimalikuks Kaubanduskoja kommentaare ja ettepanekuid arvesse võtta.</w:t>
      </w:r>
    </w:p>
    <w:p w14:paraId="2F6EB2DD" w14:textId="77777777" w:rsidR="0008389B" w:rsidRPr="0008389B" w:rsidRDefault="0008389B" w:rsidP="00DA26DE">
      <w:pPr>
        <w:spacing w:before="120" w:after="0" w:line="240" w:lineRule="auto"/>
        <w:rPr>
          <w:rFonts w:ascii="Arial" w:eastAsia="Aptos" w:hAnsi="Arial" w:cs="Arial"/>
          <w:kern w:val="2"/>
          <w:sz w:val="24"/>
          <w:szCs w:val="24"/>
          <w:lang w:val="et-EE"/>
          <w14:ligatures w14:val="standardContextual"/>
        </w:rPr>
      </w:pPr>
    </w:p>
    <w:p w14:paraId="18F2B168" w14:textId="0004878F" w:rsidR="00664073" w:rsidRPr="0008389B" w:rsidRDefault="00664073" w:rsidP="00664073">
      <w:pPr>
        <w:spacing w:after="0" w:line="240" w:lineRule="auto"/>
        <w:rPr>
          <w:rFonts w:ascii="Arial" w:hAnsi="Arial" w:cs="Arial"/>
          <w:sz w:val="24"/>
          <w:szCs w:val="24"/>
          <w:lang w:val="et-EE" w:eastAsia="et-EE"/>
        </w:rPr>
      </w:pPr>
      <w:r w:rsidRPr="0008389B">
        <w:rPr>
          <w:rFonts w:ascii="Arial" w:hAnsi="Arial" w:cs="Arial"/>
          <w:sz w:val="24"/>
          <w:szCs w:val="24"/>
          <w:lang w:val="et-EE" w:eastAsia="et-EE"/>
        </w:rPr>
        <w:t>Lugupidamisega</w:t>
      </w:r>
    </w:p>
    <w:p w14:paraId="651F100D" w14:textId="77777777" w:rsidR="008C724F" w:rsidRPr="0008389B" w:rsidRDefault="008C724F" w:rsidP="00473BB6">
      <w:pPr>
        <w:spacing w:before="120" w:after="0" w:line="240" w:lineRule="auto"/>
        <w:rPr>
          <w:rFonts w:ascii="Arial" w:hAnsi="Arial" w:cs="Arial"/>
          <w:sz w:val="24"/>
          <w:szCs w:val="24"/>
          <w:lang w:val="et-EE" w:eastAsia="et-EE"/>
        </w:rPr>
      </w:pPr>
    </w:p>
    <w:p w14:paraId="08F28265" w14:textId="199445B6" w:rsidR="00664073" w:rsidRPr="0008389B" w:rsidRDefault="00664073" w:rsidP="00664073">
      <w:pPr>
        <w:spacing w:after="0" w:line="240" w:lineRule="auto"/>
        <w:rPr>
          <w:rFonts w:ascii="Arial" w:hAnsi="Arial" w:cs="Arial"/>
          <w:sz w:val="24"/>
          <w:szCs w:val="24"/>
          <w:lang w:val="et-EE" w:eastAsia="et-EE"/>
        </w:rPr>
      </w:pPr>
      <w:r w:rsidRPr="0008389B">
        <w:rPr>
          <w:rFonts w:ascii="Arial" w:hAnsi="Arial" w:cs="Arial"/>
          <w:sz w:val="24"/>
          <w:szCs w:val="24"/>
          <w:lang w:val="et-EE" w:eastAsia="et-EE"/>
        </w:rPr>
        <w:t>/allkirjastatud digitaalselt/</w:t>
      </w:r>
    </w:p>
    <w:p w14:paraId="5A8106E0" w14:textId="77777777" w:rsidR="00664073" w:rsidRPr="0008389B" w:rsidRDefault="00664073" w:rsidP="00664073">
      <w:pPr>
        <w:spacing w:after="0" w:line="240" w:lineRule="auto"/>
        <w:rPr>
          <w:rFonts w:ascii="Arial" w:hAnsi="Arial" w:cs="Arial"/>
          <w:sz w:val="24"/>
          <w:szCs w:val="24"/>
          <w:lang w:val="et-EE" w:eastAsia="et-EE"/>
        </w:rPr>
      </w:pPr>
      <w:r w:rsidRPr="0008389B">
        <w:rPr>
          <w:rFonts w:ascii="Arial" w:hAnsi="Arial" w:cs="Arial"/>
          <w:sz w:val="24"/>
          <w:szCs w:val="24"/>
          <w:lang w:val="et-EE" w:eastAsia="et-EE"/>
        </w:rPr>
        <w:t>Mait Palts</w:t>
      </w:r>
    </w:p>
    <w:p w14:paraId="22F1A355" w14:textId="11B15236" w:rsidR="00664073" w:rsidRPr="0008389B" w:rsidRDefault="00BB20E7" w:rsidP="00664073">
      <w:pPr>
        <w:spacing w:after="0" w:line="240" w:lineRule="auto"/>
        <w:rPr>
          <w:rFonts w:ascii="Arial" w:hAnsi="Arial" w:cs="Arial"/>
          <w:sz w:val="24"/>
          <w:szCs w:val="24"/>
          <w:lang w:val="et-EE" w:eastAsia="et-EE"/>
        </w:rPr>
      </w:pPr>
      <w:r w:rsidRPr="0008389B">
        <w:rPr>
          <w:rFonts w:ascii="Arial" w:hAnsi="Arial" w:cs="Arial"/>
          <w:sz w:val="24"/>
          <w:szCs w:val="24"/>
          <w:lang w:val="et-EE" w:eastAsia="et-EE"/>
        </w:rPr>
        <w:t>Eesti Kaubandus-Tööstuskoja p</w:t>
      </w:r>
      <w:r w:rsidR="00664073" w:rsidRPr="0008389B">
        <w:rPr>
          <w:rFonts w:ascii="Arial" w:hAnsi="Arial" w:cs="Arial"/>
          <w:sz w:val="24"/>
          <w:szCs w:val="24"/>
          <w:lang w:val="et-EE" w:eastAsia="et-EE"/>
        </w:rPr>
        <w:t>eadirektor</w:t>
      </w:r>
    </w:p>
    <w:p w14:paraId="2B13B332" w14:textId="77777777" w:rsidR="00664073" w:rsidRPr="0008389B" w:rsidRDefault="00664073" w:rsidP="00664073">
      <w:pPr>
        <w:spacing w:after="0" w:line="240" w:lineRule="auto"/>
        <w:rPr>
          <w:rFonts w:ascii="Arial" w:hAnsi="Arial" w:cs="Arial"/>
          <w:sz w:val="24"/>
          <w:szCs w:val="24"/>
          <w:lang w:val="et-EE" w:eastAsia="et-EE"/>
        </w:rPr>
      </w:pPr>
    </w:p>
    <w:p w14:paraId="2DCE4B4C" w14:textId="77777777" w:rsidR="00664073" w:rsidRPr="0008389B" w:rsidRDefault="00664073" w:rsidP="00664073">
      <w:pPr>
        <w:spacing w:after="0" w:line="240" w:lineRule="auto"/>
        <w:rPr>
          <w:rFonts w:ascii="Arial" w:hAnsi="Arial" w:cs="Arial"/>
          <w:sz w:val="24"/>
          <w:szCs w:val="24"/>
          <w:lang w:val="et-EE" w:eastAsia="et-EE"/>
        </w:rPr>
      </w:pPr>
    </w:p>
    <w:p w14:paraId="5E2B7D0C" w14:textId="77777777" w:rsidR="00664073" w:rsidRPr="0008389B" w:rsidRDefault="00664073" w:rsidP="00664073">
      <w:pPr>
        <w:spacing w:after="0" w:line="240" w:lineRule="auto"/>
        <w:rPr>
          <w:rFonts w:ascii="Arial" w:hAnsi="Arial" w:cs="Arial"/>
          <w:sz w:val="24"/>
          <w:szCs w:val="24"/>
          <w:lang w:val="et-EE" w:eastAsia="et-EE"/>
        </w:rPr>
      </w:pPr>
    </w:p>
    <w:p w14:paraId="6BDA794A" w14:textId="77777777" w:rsidR="00A77C44" w:rsidRPr="0008389B" w:rsidRDefault="00A77C44" w:rsidP="00664073">
      <w:pPr>
        <w:spacing w:after="0" w:line="240" w:lineRule="auto"/>
        <w:rPr>
          <w:rFonts w:ascii="Arial" w:hAnsi="Arial" w:cs="Arial"/>
          <w:sz w:val="24"/>
          <w:szCs w:val="24"/>
          <w:lang w:val="et-EE" w:eastAsia="et-EE"/>
        </w:rPr>
      </w:pPr>
    </w:p>
    <w:p w14:paraId="376C0378" w14:textId="77777777" w:rsidR="00EC12E1" w:rsidRPr="0008389B" w:rsidRDefault="00EC12E1" w:rsidP="00664073">
      <w:pPr>
        <w:spacing w:after="0" w:line="240" w:lineRule="auto"/>
        <w:rPr>
          <w:rFonts w:ascii="Arial" w:hAnsi="Arial" w:cs="Arial"/>
          <w:sz w:val="24"/>
          <w:szCs w:val="24"/>
          <w:lang w:val="et-EE" w:eastAsia="et-EE"/>
        </w:rPr>
      </w:pPr>
    </w:p>
    <w:p w14:paraId="45CDE889" w14:textId="77777777" w:rsidR="00042844" w:rsidRPr="0008389B" w:rsidRDefault="00042844" w:rsidP="00664073">
      <w:pPr>
        <w:spacing w:after="0" w:line="240" w:lineRule="auto"/>
        <w:rPr>
          <w:rFonts w:ascii="Arial" w:hAnsi="Arial" w:cs="Arial"/>
          <w:sz w:val="24"/>
          <w:szCs w:val="24"/>
          <w:lang w:val="et-EE" w:eastAsia="et-EE"/>
        </w:rPr>
      </w:pPr>
    </w:p>
    <w:p w14:paraId="075EB6BA" w14:textId="77777777" w:rsidR="00042844" w:rsidRPr="0008389B" w:rsidRDefault="00042844" w:rsidP="00664073">
      <w:pPr>
        <w:spacing w:after="0" w:line="240" w:lineRule="auto"/>
        <w:rPr>
          <w:rFonts w:ascii="Arial" w:hAnsi="Arial" w:cs="Arial"/>
          <w:sz w:val="24"/>
          <w:szCs w:val="24"/>
          <w:lang w:val="et-EE" w:eastAsia="et-EE"/>
        </w:rPr>
      </w:pPr>
    </w:p>
    <w:p w14:paraId="5B1B879C" w14:textId="249F920C" w:rsidR="00222FE7" w:rsidRPr="0008389B" w:rsidRDefault="00222FE7" w:rsidP="00664073">
      <w:pPr>
        <w:spacing w:after="0" w:line="240" w:lineRule="auto"/>
        <w:rPr>
          <w:rFonts w:ascii="Arial" w:hAnsi="Arial" w:cs="Arial"/>
          <w:sz w:val="24"/>
          <w:szCs w:val="24"/>
          <w:lang w:val="et-EE" w:eastAsia="et-EE"/>
        </w:rPr>
      </w:pPr>
    </w:p>
    <w:p w14:paraId="1689653C" w14:textId="0B4FE46D" w:rsidR="00BB20E7" w:rsidRPr="0008389B" w:rsidRDefault="009D680C" w:rsidP="0093735E">
      <w:pPr>
        <w:spacing w:after="0" w:line="240" w:lineRule="auto"/>
        <w:rPr>
          <w:rFonts w:ascii="Arial" w:hAnsi="Arial" w:cs="Arial"/>
          <w:sz w:val="24"/>
          <w:szCs w:val="24"/>
          <w:lang w:val="et-EE" w:eastAsia="et-EE"/>
        </w:rPr>
      </w:pPr>
      <w:r w:rsidRPr="0008389B">
        <w:rPr>
          <w:rFonts w:ascii="Arial" w:hAnsi="Arial" w:cs="Arial"/>
          <w:sz w:val="24"/>
          <w:szCs w:val="24"/>
          <w:lang w:val="et-EE" w:eastAsia="et-EE"/>
        </w:rPr>
        <w:t>Marko Udras</w:t>
      </w:r>
    </w:p>
    <w:p w14:paraId="49904669" w14:textId="3096E45A" w:rsidR="00E82C86" w:rsidRPr="0008389B" w:rsidRDefault="00BB20E7" w:rsidP="0093735E">
      <w:pPr>
        <w:spacing w:after="0" w:line="240" w:lineRule="auto"/>
        <w:rPr>
          <w:rFonts w:ascii="Arial" w:hAnsi="Arial" w:cs="Arial"/>
          <w:sz w:val="24"/>
          <w:szCs w:val="24"/>
          <w:lang w:val="et-EE" w:eastAsia="et-EE"/>
        </w:rPr>
      </w:pPr>
      <w:hyperlink r:id="rId13" w:history="1">
        <w:r w:rsidRPr="0008389B">
          <w:rPr>
            <w:rStyle w:val="Hyperlink"/>
            <w:rFonts w:ascii="Arial" w:hAnsi="Arial" w:cs="Arial"/>
            <w:sz w:val="24"/>
            <w:szCs w:val="24"/>
            <w:lang w:val="et-EE" w:eastAsia="et-EE"/>
          </w:rPr>
          <w:t>marko.udras@koda.ee</w:t>
        </w:r>
      </w:hyperlink>
    </w:p>
    <w:sectPr w:rsidR="00E82C86" w:rsidRPr="0008389B" w:rsidSect="003A75DA">
      <w:headerReference w:type="default" r:id="rId14"/>
      <w:footerReference w:type="default" r:id="rId15"/>
      <w:headerReference w:type="first" r:id="rId16"/>
      <w:footerReference w:type="first" r:id="rId17"/>
      <w:pgSz w:w="11906" w:h="16838" w:code="9"/>
      <w:pgMar w:top="2552" w:right="1321" w:bottom="1321" w:left="1321" w:header="79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1BA164" w14:textId="77777777" w:rsidR="00A751F7" w:rsidRDefault="00A751F7" w:rsidP="00820313">
      <w:pPr>
        <w:spacing w:after="0" w:line="240" w:lineRule="auto"/>
      </w:pPr>
      <w:r>
        <w:separator/>
      </w:r>
    </w:p>
  </w:endnote>
  <w:endnote w:type="continuationSeparator" w:id="0">
    <w:p w14:paraId="4A697C02" w14:textId="77777777" w:rsidR="00A751F7" w:rsidRDefault="00A751F7" w:rsidP="00820313">
      <w:pPr>
        <w:spacing w:after="0" w:line="240" w:lineRule="auto"/>
      </w:pPr>
      <w:r>
        <w:continuationSeparator/>
      </w:r>
    </w:p>
  </w:endnote>
  <w:endnote w:type="continuationNotice" w:id="1">
    <w:p w14:paraId="36EB33D2" w14:textId="77777777" w:rsidR="00A751F7" w:rsidRDefault="00A751F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INPro">
    <w:panose1 w:val="020B0504020101020102"/>
    <w:charset w:val="00"/>
    <w:family w:val="swiss"/>
    <w:notTrueType/>
    <w:pitch w:val="variable"/>
    <w:sig w:usb0="A00002BF" w:usb1="4000207B" w:usb2="00000008" w:usb3="00000000" w:csb0="0000009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6BE21" w14:textId="77777777" w:rsidR="00C0235C" w:rsidRPr="00C0235C" w:rsidRDefault="00C0235C" w:rsidP="00C0235C">
    <w:pPr>
      <w:pStyle w:val="Footer"/>
      <w:rPr>
        <w:rFonts w:ascii="Arial" w:hAnsi="Arial" w:cs="Arial"/>
        <w:b/>
        <w:sz w:val="14"/>
        <w:szCs w:val="14"/>
      </w:rPr>
    </w:pPr>
    <w:r w:rsidRPr="00C0235C">
      <w:rPr>
        <w:rFonts w:ascii="Arial" w:hAnsi="Arial" w:cs="Arial"/>
        <w:b/>
        <w:sz w:val="14"/>
        <w:szCs w:val="14"/>
      </w:rPr>
      <w:t>EESTI KAUBANDUS-TÖÖSTUSKODA</w:t>
    </w:r>
  </w:p>
  <w:p w14:paraId="19976CC2" w14:textId="76F8B055" w:rsidR="001F7C7F" w:rsidRPr="00C0235C" w:rsidRDefault="00C0235C" w:rsidP="00C0235C">
    <w:pPr>
      <w:pStyle w:val="Footer"/>
    </w:pPr>
    <w:r w:rsidRPr="00C0235C">
      <w:rPr>
        <w:rFonts w:ascii="Arial" w:hAnsi="Arial" w:cs="Arial"/>
        <w:b/>
        <w:sz w:val="14"/>
        <w:szCs w:val="14"/>
      </w:rPr>
      <w:t>TOOM-KOOLI 17, 10130 TALLINN / REGISTRIKOOD 80004733 / TEL: +372 604 0060 / KODA@KODA.EE / WWW.KODA.EE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8179E" w14:textId="7CB27E67" w:rsidR="00820313" w:rsidRPr="00BF3929" w:rsidRDefault="00A075E9" w:rsidP="00FD0CDE">
    <w:pPr>
      <w:pStyle w:val="Footer"/>
      <w:rPr>
        <w:rFonts w:ascii="Arial" w:hAnsi="Arial" w:cs="Arial"/>
        <w:b/>
        <w:sz w:val="14"/>
        <w:szCs w:val="14"/>
      </w:rPr>
    </w:pPr>
    <w:r>
      <w:rPr>
        <w:rFonts w:ascii="Arial" w:hAnsi="Arial" w:cs="Arial"/>
        <w:b/>
        <w:sz w:val="14"/>
        <w:szCs w:val="14"/>
      </w:rPr>
      <w:t>EESTI KAUBANDUS-TÖÖSTUSKODA</w:t>
    </w:r>
  </w:p>
  <w:p w14:paraId="559ECA1C" w14:textId="203E6CA6" w:rsidR="00820313" w:rsidRPr="00BF3929" w:rsidRDefault="00820313" w:rsidP="00FD0CDE">
    <w:pPr>
      <w:pStyle w:val="Footer"/>
      <w:rPr>
        <w:rFonts w:ascii="Arial" w:hAnsi="Arial" w:cs="Arial"/>
        <w:sz w:val="14"/>
        <w:szCs w:val="14"/>
      </w:rPr>
    </w:pPr>
    <w:r w:rsidRPr="00BF3929">
      <w:rPr>
        <w:rFonts w:ascii="Arial" w:hAnsi="Arial" w:cs="Arial"/>
        <w:sz w:val="14"/>
        <w:szCs w:val="14"/>
      </w:rPr>
      <w:t xml:space="preserve">TOOM-KOOLI 17, 10130 TALLINN / </w:t>
    </w:r>
    <w:r w:rsidR="00390829">
      <w:rPr>
        <w:rFonts w:ascii="Arial" w:hAnsi="Arial" w:cs="Arial"/>
        <w:sz w:val="14"/>
        <w:szCs w:val="14"/>
      </w:rPr>
      <w:t>REGISTRIKOOD</w:t>
    </w:r>
    <w:r w:rsidRPr="00BF3929">
      <w:rPr>
        <w:rFonts w:ascii="Arial" w:hAnsi="Arial" w:cs="Arial"/>
        <w:sz w:val="14"/>
        <w:szCs w:val="14"/>
      </w:rPr>
      <w:t xml:space="preserve"> 80004733 / TEL: +372 604 0060 / KODA@KODA.EE / WWW.KODA.EE </w:t>
    </w:r>
    <w:r w:rsidR="00A61801">
      <w:rPr>
        <w:rFonts w:ascii="Arial" w:hAnsi="Arial" w:cs="Arial"/>
        <w:sz w:val="14"/>
        <w:szCs w:val="14"/>
      </w:rPr>
      <w:br/>
    </w:r>
    <w:r w:rsidR="00F56525" w:rsidRPr="004730FA">
      <w:rPr>
        <w:rFonts w:ascii="Arial" w:hAnsi="Arial" w:cs="Arial"/>
        <w:color w:val="808080" w:themeColor="background1" w:themeShade="80"/>
        <w:sz w:val="14"/>
        <w:szCs w:val="14"/>
      </w:rPr>
      <w:br/>
    </w:r>
    <w:r w:rsidR="00FA6EF2" w:rsidRPr="004730FA">
      <w:rPr>
        <w:color w:val="808080" w:themeColor="background1" w:themeShade="80"/>
        <w:sz w:val="14"/>
        <w:szCs w:val="20"/>
      </w:rPr>
      <w:t xml:space="preserve">EESTI KAUBANDUS-TÖÖSTUSKODA ON SUURIM ETTEVÕTJAID ESINDAV ORGANISATSIOON EESTIS, KUHU KUULUB </w:t>
    </w:r>
    <w:r w:rsidR="00203CAF">
      <w:rPr>
        <w:color w:val="808080" w:themeColor="background1" w:themeShade="80"/>
        <w:sz w:val="14"/>
        <w:szCs w:val="20"/>
      </w:rPr>
      <w:t>ÜLE</w:t>
    </w:r>
    <w:r w:rsidR="00FA6EF2" w:rsidRPr="004730FA">
      <w:rPr>
        <w:color w:val="808080" w:themeColor="background1" w:themeShade="80"/>
        <w:sz w:val="14"/>
        <w:szCs w:val="20"/>
      </w:rPr>
      <w:t xml:space="preserve"> 3</w:t>
    </w:r>
    <w:r w:rsidR="00BB20E7">
      <w:rPr>
        <w:color w:val="808080" w:themeColor="background1" w:themeShade="80"/>
        <w:sz w:val="14"/>
        <w:szCs w:val="20"/>
      </w:rPr>
      <w:t>5</w:t>
    </w:r>
    <w:r w:rsidR="00FA6EF2" w:rsidRPr="004730FA">
      <w:rPr>
        <w:color w:val="808080" w:themeColor="background1" w:themeShade="80"/>
        <w:sz w:val="14"/>
        <w:szCs w:val="20"/>
      </w:rPr>
      <w:t>00 ETTEVÕTT</w:t>
    </w:r>
    <w:r w:rsidR="00203CAF">
      <w:rPr>
        <w:color w:val="808080" w:themeColor="background1" w:themeShade="80"/>
        <w:sz w:val="14"/>
        <w:szCs w:val="20"/>
      </w:rPr>
      <w:t>E</w:t>
    </w:r>
    <w:r w:rsidR="00FA6EF2" w:rsidRPr="004730FA">
      <w:rPr>
        <w:color w:val="808080" w:themeColor="background1" w:themeShade="80"/>
        <w:sz w:val="14"/>
        <w:szCs w:val="20"/>
      </w:rPr>
      <w:t xml:space="preserve">, KELLEST ENAMUS ON VÄIKESE- JA KESKMISE SUURUSEGA. KOJA LIIKMED ANNAVAD ÜLE 40 PROTSENDI EESTI </w:t>
    </w:r>
    <w:r w:rsidR="00EC4103">
      <w:rPr>
        <w:color w:val="808080" w:themeColor="background1" w:themeShade="80"/>
        <w:sz w:val="14"/>
        <w:szCs w:val="20"/>
      </w:rPr>
      <w:t xml:space="preserve">ETTEVÕTETE </w:t>
    </w:r>
    <w:r w:rsidR="00FA6EF2" w:rsidRPr="004730FA">
      <w:rPr>
        <w:color w:val="808080" w:themeColor="background1" w:themeShade="80"/>
        <w:sz w:val="14"/>
        <w:szCs w:val="20"/>
      </w:rPr>
      <w:t xml:space="preserve">KÄIBEST, LIGI 40 PROTSENTI PUHASKASUMIST JA TASUVAD ÜLE 40 PROTSENDI RIIKLIKEST MAKSUDEST. KODA ESINDAB JA KAITSEB </w:t>
    </w:r>
    <w:r w:rsidR="00476A99" w:rsidRPr="004730FA">
      <w:rPr>
        <w:color w:val="808080" w:themeColor="background1" w:themeShade="80"/>
        <w:sz w:val="14"/>
        <w:szCs w:val="20"/>
      </w:rPr>
      <w:t xml:space="preserve">KÕIGI </w:t>
    </w:r>
    <w:r w:rsidR="00FA6EF2" w:rsidRPr="004730FA">
      <w:rPr>
        <w:color w:val="808080" w:themeColor="background1" w:themeShade="80"/>
        <w:sz w:val="14"/>
        <w:szCs w:val="20"/>
      </w:rPr>
      <w:t>ETTEVÕTJATE ÜHISHUVE NING ON MITTERIIKLIK JA APOLIITILINE ORGANISATSIOON.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390C15" w14:textId="77777777" w:rsidR="00A751F7" w:rsidRDefault="00A751F7" w:rsidP="00820313">
      <w:pPr>
        <w:spacing w:after="0" w:line="240" w:lineRule="auto"/>
      </w:pPr>
      <w:r>
        <w:separator/>
      </w:r>
    </w:p>
  </w:footnote>
  <w:footnote w:type="continuationSeparator" w:id="0">
    <w:p w14:paraId="035B96BA" w14:textId="77777777" w:rsidR="00A751F7" w:rsidRDefault="00A751F7" w:rsidP="00820313">
      <w:pPr>
        <w:spacing w:after="0" w:line="240" w:lineRule="auto"/>
      </w:pPr>
      <w:r>
        <w:continuationSeparator/>
      </w:r>
    </w:p>
  </w:footnote>
  <w:footnote w:type="continuationNotice" w:id="1">
    <w:p w14:paraId="26A4294C" w14:textId="77777777" w:rsidR="00A751F7" w:rsidRDefault="00A751F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9EE17" w14:textId="69E09B46" w:rsidR="001F7C7F" w:rsidRPr="00C0691C" w:rsidRDefault="00C0235C" w:rsidP="00C0691C">
    <w:pPr>
      <w:pStyle w:val="Header"/>
    </w:pPr>
    <w:r>
      <w:rPr>
        <w:noProof/>
      </w:rPr>
      <w:drawing>
        <wp:inline distT="0" distB="0" distL="0" distR="0" wp14:anchorId="6EC47EAE" wp14:editId="033CD1A0">
          <wp:extent cx="2470989" cy="1310185"/>
          <wp:effectExtent l="0" t="0" r="5715" b="4445"/>
          <wp:docPr id="1930202357" name="Pilt 5" descr="Pilt, millel on kujutatud tekst, Font, logo, Graafika&#10;&#10;Kirjeldus on genereeritud automaats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412499" name="Pilt 5" descr="Pilt, millel on kujutatud tekst, Font, logo, Graafika&#10;&#10;Kirjeldus on genereeritud automaatsel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6537" cy="1339638"/>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E73AD" w14:textId="26E83780" w:rsidR="00973D85" w:rsidRDefault="00466941">
    <w:pPr>
      <w:pStyle w:val="Header"/>
    </w:pPr>
    <w:r>
      <w:rPr>
        <w:noProof/>
      </w:rPr>
      <w:drawing>
        <wp:inline distT="0" distB="0" distL="0" distR="0" wp14:anchorId="26FB1B80" wp14:editId="1D606DA3">
          <wp:extent cx="2470989" cy="1310185"/>
          <wp:effectExtent l="0" t="0" r="5715" b="4445"/>
          <wp:docPr id="912654075" name="Pilt 5" descr="Pilt, millel on kujutatud tekst, Font, logo, Graafika&#10;&#10;Kirjeldus on genereeritud automaats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412499" name="Pilt 5" descr="Pilt, millel on kujutatud tekst, Font, logo, Graafika&#10;&#10;Kirjeldus on genereeritud automaatsel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6537" cy="133963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04CA6"/>
    <w:multiLevelType w:val="hybridMultilevel"/>
    <w:tmpl w:val="9B7EB85A"/>
    <w:lvl w:ilvl="0" w:tplc="04250019">
      <w:start w:val="1"/>
      <w:numFmt w:val="lowerLetter"/>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124B0BA4"/>
    <w:multiLevelType w:val="multilevel"/>
    <w:tmpl w:val="75444E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3B243FF"/>
    <w:multiLevelType w:val="hybridMultilevel"/>
    <w:tmpl w:val="C6C02CF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142A52FC"/>
    <w:multiLevelType w:val="hybridMultilevel"/>
    <w:tmpl w:val="C83C46F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15A33094"/>
    <w:multiLevelType w:val="hybridMultilevel"/>
    <w:tmpl w:val="A1A01872"/>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2CDD4E59"/>
    <w:multiLevelType w:val="hybridMultilevel"/>
    <w:tmpl w:val="D7266784"/>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3EE64CEB"/>
    <w:multiLevelType w:val="hybridMultilevel"/>
    <w:tmpl w:val="6608DFC4"/>
    <w:lvl w:ilvl="0" w:tplc="04250011">
      <w:start w:val="1"/>
      <w:numFmt w:val="decimal"/>
      <w:lvlText w:val="%1)"/>
      <w:lvlJc w:val="left"/>
      <w:pPr>
        <w:ind w:left="720" w:hanging="360"/>
      </w:p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42475A24"/>
    <w:multiLevelType w:val="hybridMultilevel"/>
    <w:tmpl w:val="D0C491B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4EB66E4B"/>
    <w:multiLevelType w:val="multilevel"/>
    <w:tmpl w:val="1344701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51D52CC7"/>
    <w:multiLevelType w:val="hybridMultilevel"/>
    <w:tmpl w:val="980ED712"/>
    <w:lvl w:ilvl="0" w:tplc="0425000F">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0" w15:restartNumberingAfterBreak="0">
    <w:nsid w:val="75174BDE"/>
    <w:multiLevelType w:val="hybridMultilevel"/>
    <w:tmpl w:val="16BEE26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786800ED"/>
    <w:multiLevelType w:val="hybridMultilevel"/>
    <w:tmpl w:val="64CA0EB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7E850A58"/>
    <w:multiLevelType w:val="hybridMultilevel"/>
    <w:tmpl w:val="11DA462E"/>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08896349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26170902">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0353015">
    <w:abstractNumId w:val="4"/>
  </w:num>
  <w:num w:numId="4" w16cid:durableId="495270454">
    <w:abstractNumId w:val="6"/>
  </w:num>
  <w:num w:numId="5" w16cid:durableId="1997370810">
    <w:abstractNumId w:val="0"/>
  </w:num>
  <w:num w:numId="6" w16cid:durableId="1895503489">
    <w:abstractNumId w:val="7"/>
  </w:num>
  <w:num w:numId="7" w16cid:durableId="154685934">
    <w:abstractNumId w:val="12"/>
  </w:num>
  <w:num w:numId="8" w16cid:durableId="485753664">
    <w:abstractNumId w:val="9"/>
  </w:num>
  <w:num w:numId="9" w16cid:durableId="221135940">
    <w:abstractNumId w:val="5"/>
  </w:num>
  <w:num w:numId="10" w16cid:durableId="1458991079">
    <w:abstractNumId w:val="11"/>
  </w:num>
  <w:num w:numId="11" w16cid:durableId="1834639249">
    <w:abstractNumId w:val="2"/>
  </w:num>
  <w:num w:numId="12" w16cid:durableId="1553736632">
    <w:abstractNumId w:val="10"/>
  </w:num>
  <w:num w:numId="13" w16cid:durableId="15432020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96D"/>
    <w:rsid w:val="00005E0C"/>
    <w:rsid w:val="00025BC4"/>
    <w:rsid w:val="00027B9A"/>
    <w:rsid w:val="00031227"/>
    <w:rsid w:val="0003252B"/>
    <w:rsid w:val="00032DA3"/>
    <w:rsid w:val="00032E08"/>
    <w:rsid w:val="00036235"/>
    <w:rsid w:val="00040AE9"/>
    <w:rsid w:val="0004156B"/>
    <w:rsid w:val="00042844"/>
    <w:rsid w:val="000430E3"/>
    <w:rsid w:val="0005334D"/>
    <w:rsid w:val="00056981"/>
    <w:rsid w:val="00056A61"/>
    <w:rsid w:val="00063FB4"/>
    <w:rsid w:val="00066C83"/>
    <w:rsid w:val="00075E5E"/>
    <w:rsid w:val="00075F48"/>
    <w:rsid w:val="00081B03"/>
    <w:rsid w:val="0008389B"/>
    <w:rsid w:val="000B735A"/>
    <w:rsid w:val="000E07FD"/>
    <w:rsid w:val="000E2340"/>
    <w:rsid w:val="00101189"/>
    <w:rsid w:val="00116016"/>
    <w:rsid w:val="001161E1"/>
    <w:rsid w:val="0012458F"/>
    <w:rsid w:val="00127EC0"/>
    <w:rsid w:val="00135633"/>
    <w:rsid w:val="00141C4B"/>
    <w:rsid w:val="00154CF8"/>
    <w:rsid w:val="001553B6"/>
    <w:rsid w:val="00157C4B"/>
    <w:rsid w:val="00160DA4"/>
    <w:rsid w:val="001650F0"/>
    <w:rsid w:val="00166D1E"/>
    <w:rsid w:val="00173A5B"/>
    <w:rsid w:val="00174F94"/>
    <w:rsid w:val="00177795"/>
    <w:rsid w:val="0019342E"/>
    <w:rsid w:val="001A181F"/>
    <w:rsid w:val="001A1F3E"/>
    <w:rsid w:val="001A3779"/>
    <w:rsid w:val="001A568D"/>
    <w:rsid w:val="001A6DDD"/>
    <w:rsid w:val="001C3745"/>
    <w:rsid w:val="001D0339"/>
    <w:rsid w:val="001E49E0"/>
    <w:rsid w:val="001E6367"/>
    <w:rsid w:val="001E7725"/>
    <w:rsid w:val="001F7C7F"/>
    <w:rsid w:val="00202075"/>
    <w:rsid w:val="00202D25"/>
    <w:rsid w:val="00203CAF"/>
    <w:rsid w:val="0021266C"/>
    <w:rsid w:val="00222FE7"/>
    <w:rsid w:val="00225D37"/>
    <w:rsid w:val="002342F7"/>
    <w:rsid w:val="00251925"/>
    <w:rsid w:val="0025346E"/>
    <w:rsid w:val="00257E80"/>
    <w:rsid w:val="002638C1"/>
    <w:rsid w:val="0026401D"/>
    <w:rsid w:val="00266A3D"/>
    <w:rsid w:val="002742F7"/>
    <w:rsid w:val="002768F8"/>
    <w:rsid w:val="0028054B"/>
    <w:rsid w:val="00291E9F"/>
    <w:rsid w:val="0029623D"/>
    <w:rsid w:val="002A5F93"/>
    <w:rsid w:val="002C5292"/>
    <w:rsid w:val="002D05FD"/>
    <w:rsid w:val="002D1619"/>
    <w:rsid w:val="002E1C7F"/>
    <w:rsid w:val="002F1E7F"/>
    <w:rsid w:val="002F77D8"/>
    <w:rsid w:val="00301240"/>
    <w:rsid w:val="00303B12"/>
    <w:rsid w:val="003069CD"/>
    <w:rsid w:val="00311650"/>
    <w:rsid w:val="00322848"/>
    <w:rsid w:val="003237D3"/>
    <w:rsid w:val="00337D97"/>
    <w:rsid w:val="00347CAB"/>
    <w:rsid w:val="003503B1"/>
    <w:rsid w:val="00352973"/>
    <w:rsid w:val="00352D5E"/>
    <w:rsid w:val="0035394E"/>
    <w:rsid w:val="00357C3D"/>
    <w:rsid w:val="00383938"/>
    <w:rsid w:val="00383F39"/>
    <w:rsid w:val="00386C5D"/>
    <w:rsid w:val="00386CEF"/>
    <w:rsid w:val="00387ED4"/>
    <w:rsid w:val="00390829"/>
    <w:rsid w:val="00396412"/>
    <w:rsid w:val="003A50EE"/>
    <w:rsid w:val="003A75DA"/>
    <w:rsid w:val="003B1B5C"/>
    <w:rsid w:val="003B2118"/>
    <w:rsid w:val="003B34FC"/>
    <w:rsid w:val="003B7B14"/>
    <w:rsid w:val="003D20BE"/>
    <w:rsid w:val="003E469B"/>
    <w:rsid w:val="003F2050"/>
    <w:rsid w:val="00407891"/>
    <w:rsid w:val="00407BDF"/>
    <w:rsid w:val="00423001"/>
    <w:rsid w:val="00423BAA"/>
    <w:rsid w:val="00453BDE"/>
    <w:rsid w:val="00453E53"/>
    <w:rsid w:val="00466941"/>
    <w:rsid w:val="00466DD8"/>
    <w:rsid w:val="004730FA"/>
    <w:rsid w:val="00473BB6"/>
    <w:rsid w:val="0047530F"/>
    <w:rsid w:val="004754AA"/>
    <w:rsid w:val="00476A99"/>
    <w:rsid w:val="00477B2D"/>
    <w:rsid w:val="00482C04"/>
    <w:rsid w:val="00490134"/>
    <w:rsid w:val="004A239C"/>
    <w:rsid w:val="004A25C2"/>
    <w:rsid w:val="004A2C29"/>
    <w:rsid w:val="004A60F5"/>
    <w:rsid w:val="004A6B2B"/>
    <w:rsid w:val="004C406A"/>
    <w:rsid w:val="004D2591"/>
    <w:rsid w:val="004E1AEA"/>
    <w:rsid w:val="004E73F1"/>
    <w:rsid w:val="00507BB7"/>
    <w:rsid w:val="00511F20"/>
    <w:rsid w:val="005174CA"/>
    <w:rsid w:val="00523692"/>
    <w:rsid w:val="00532A68"/>
    <w:rsid w:val="00540762"/>
    <w:rsid w:val="00544956"/>
    <w:rsid w:val="00547375"/>
    <w:rsid w:val="00550385"/>
    <w:rsid w:val="0056028F"/>
    <w:rsid w:val="0056179F"/>
    <w:rsid w:val="0056186F"/>
    <w:rsid w:val="0056407A"/>
    <w:rsid w:val="005742AF"/>
    <w:rsid w:val="0057583E"/>
    <w:rsid w:val="0058420E"/>
    <w:rsid w:val="00596E76"/>
    <w:rsid w:val="005B3803"/>
    <w:rsid w:val="005B5BBF"/>
    <w:rsid w:val="005C0A80"/>
    <w:rsid w:val="005D00C4"/>
    <w:rsid w:val="005D2F16"/>
    <w:rsid w:val="005D5DA1"/>
    <w:rsid w:val="005D7758"/>
    <w:rsid w:val="005E0019"/>
    <w:rsid w:val="005E3412"/>
    <w:rsid w:val="005E3FFC"/>
    <w:rsid w:val="005E5BF9"/>
    <w:rsid w:val="005E6615"/>
    <w:rsid w:val="005F2042"/>
    <w:rsid w:val="00600995"/>
    <w:rsid w:val="00607360"/>
    <w:rsid w:val="00612CE5"/>
    <w:rsid w:val="0061334C"/>
    <w:rsid w:val="006135D3"/>
    <w:rsid w:val="006168CF"/>
    <w:rsid w:val="00625661"/>
    <w:rsid w:val="00627346"/>
    <w:rsid w:val="00632B0F"/>
    <w:rsid w:val="006358E9"/>
    <w:rsid w:val="006360D0"/>
    <w:rsid w:val="00637F40"/>
    <w:rsid w:val="00641EE3"/>
    <w:rsid w:val="00642D99"/>
    <w:rsid w:val="006472DA"/>
    <w:rsid w:val="006559D1"/>
    <w:rsid w:val="006627B3"/>
    <w:rsid w:val="00664073"/>
    <w:rsid w:val="00664CF3"/>
    <w:rsid w:val="006870C1"/>
    <w:rsid w:val="00696925"/>
    <w:rsid w:val="006A45F2"/>
    <w:rsid w:val="006A6ECC"/>
    <w:rsid w:val="006A6FF5"/>
    <w:rsid w:val="006B6AC2"/>
    <w:rsid w:val="006C07FA"/>
    <w:rsid w:val="006C409C"/>
    <w:rsid w:val="006D48DE"/>
    <w:rsid w:val="006E0851"/>
    <w:rsid w:val="006E4CAC"/>
    <w:rsid w:val="006E6A2F"/>
    <w:rsid w:val="006E7AE0"/>
    <w:rsid w:val="006F08D1"/>
    <w:rsid w:val="00700033"/>
    <w:rsid w:val="00702ABF"/>
    <w:rsid w:val="0070564A"/>
    <w:rsid w:val="0071573C"/>
    <w:rsid w:val="00720402"/>
    <w:rsid w:val="00721D8B"/>
    <w:rsid w:val="0072357F"/>
    <w:rsid w:val="00723D8F"/>
    <w:rsid w:val="007263D3"/>
    <w:rsid w:val="00726B7C"/>
    <w:rsid w:val="00736272"/>
    <w:rsid w:val="00741527"/>
    <w:rsid w:val="007542A6"/>
    <w:rsid w:val="007556D7"/>
    <w:rsid w:val="00756301"/>
    <w:rsid w:val="00764A6E"/>
    <w:rsid w:val="00764D1A"/>
    <w:rsid w:val="00770630"/>
    <w:rsid w:val="0078287A"/>
    <w:rsid w:val="007834E5"/>
    <w:rsid w:val="00791072"/>
    <w:rsid w:val="00791154"/>
    <w:rsid w:val="007A0BD7"/>
    <w:rsid w:val="007A26CB"/>
    <w:rsid w:val="007A3719"/>
    <w:rsid w:val="007B479C"/>
    <w:rsid w:val="007C5DA5"/>
    <w:rsid w:val="007E1F00"/>
    <w:rsid w:val="007E44BE"/>
    <w:rsid w:val="007E45AD"/>
    <w:rsid w:val="007F716D"/>
    <w:rsid w:val="00812355"/>
    <w:rsid w:val="0081279D"/>
    <w:rsid w:val="008146DE"/>
    <w:rsid w:val="00820313"/>
    <w:rsid w:val="00820DAC"/>
    <w:rsid w:val="00823BAA"/>
    <w:rsid w:val="00824978"/>
    <w:rsid w:val="00824DA2"/>
    <w:rsid w:val="0082566C"/>
    <w:rsid w:val="00831338"/>
    <w:rsid w:val="00833135"/>
    <w:rsid w:val="00841317"/>
    <w:rsid w:val="008424EA"/>
    <w:rsid w:val="00856574"/>
    <w:rsid w:val="00860CB8"/>
    <w:rsid w:val="00861644"/>
    <w:rsid w:val="0086244E"/>
    <w:rsid w:val="00870462"/>
    <w:rsid w:val="00875FCC"/>
    <w:rsid w:val="008816CA"/>
    <w:rsid w:val="00883265"/>
    <w:rsid w:val="00893E50"/>
    <w:rsid w:val="008A17AA"/>
    <w:rsid w:val="008A7CCE"/>
    <w:rsid w:val="008B52FE"/>
    <w:rsid w:val="008C2862"/>
    <w:rsid w:val="008C724F"/>
    <w:rsid w:val="008E1106"/>
    <w:rsid w:val="008E59D5"/>
    <w:rsid w:val="008F3B2A"/>
    <w:rsid w:val="008F7F81"/>
    <w:rsid w:val="0090023A"/>
    <w:rsid w:val="00904B76"/>
    <w:rsid w:val="00905172"/>
    <w:rsid w:val="00906785"/>
    <w:rsid w:val="00907A1E"/>
    <w:rsid w:val="009226BB"/>
    <w:rsid w:val="00925187"/>
    <w:rsid w:val="00926D0A"/>
    <w:rsid w:val="0093173A"/>
    <w:rsid w:val="00932C56"/>
    <w:rsid w:val="0093352D"/>
    <w:rsid w:val="00933584"/>
    <w:rsid w:val="0093735E"/>
    <w:rsid w:val="0094305F"/>
    <w:rsid w:val="00945F5C"/>
    <w:rsid w:val="0094734D"/>
    <w:rsid w:val="0094790E"/>
    <w:rsid w:val="00953695"/>
    <w:rsid w:val="0096175A"/>
    <w:rsid w:val="00966F68"/>
    <w:rsid w:val="00973D85"/>
    <w:rsid w:val="009809AF"/>
    <w:rsid w:val="00980F75"/>
    <w:rsid w:val="00982B8F"/>
    <w:rsid w:val="00991DF5"/>
    <w:rsid w:val="00992FFB"/>
    <w:rsid w:val="009A2F45"/>
    <w:rsid w:val="009A6020"/>
    <w:rsid w:val="009A6B2E"/>
    <w:rsid w:val="009B3E5D"/>
    <w:rsid w:val="009B4569"/>
    <w:rsid w:val="009C3D75"/>
    <w:rsid w:val="009D1E2E"/>
    <w:rsid w:val="009D2C6C"/>
    <w:rsid w:val="009D528D"/>
    <w:rsid w:val="009D680C"/>
    <w:rsid w:val="009D7CDA"/>
    <w:rsid w:val="009E0E71"/>
    <w:rsid w:val="009E4F35"/>
    <w:rsid w:val="009E7DA2"/>
    <w:rsid w:val="00A01BC5"/>
    <w:rsid w:val="00A075E9"/>
    <w:rsid w:val="00A17C3C"/>
    <w:rsid w:val="00A27931"/>
    <w:rsid w:val="00A314EB"/>
    <w:rsid w:val="00A3261E"/>
    <w:rsid w:val="00A33979"/>
    <w:rsid w:val="00A35E00"/>
    <w:rsid w:val="00A417EB"/>
    <w:rsid w:val="00A424E2"/>
    <w:rsid w:val="00A4475F"/>
    <w:rsid w:val="00A55903"/>
    <w:rsid w:val="00A61801"/>
    <w:rsid w:val="00A65468"/>
    <w:rsid w:val="00A656D9"/>
    <w:rsid w:val="00A70673"/>
    <w:rsid w:val="00A751F7"/>
    <w:rsid w:val="00A76B74"/>
    <w:rsid w:val="00A77018"/>
    <w:rsid w:val="00A77C44"/>
    <w:rsid w:val="00A923C8"/>
    <w:rsid w:val="00A94A44"/>
    <w:rsid w:val="00A97987"/>
    <w:rsid w:val="00A97BF5"/>
    <w:rsid w:val="00AA119F"/>
    <w:rsid w:val="00AA2FC9"/>
    <w:rsid w:val="00AA4203"/>
    <w:rsid w:val="00AA4472"/>
    <w:rsid w:val="00AA62A5"/>
    <w:rsid w:val="00AB0E18"/>
    <w:rsid w:val="00AC496D"/>
    <w:rsid w:val="00AC607A"/>
    <w:rsid w:val="00AC6B9D"/>
    <w:rsid w:val="00AD6B0A"/>
    <w:rsid w:val="00AE137B"/>
    <w:rsid w:val="00AE4EAA"/>
    <w:rsid w:val="00AF2F5E"/>
    <w:rsid w:val="00AF5972"/>
    <w:rsid w:val="00B0185B"/>
    <w:rsid w:val="00B03850"/>
    <w:rsid w:val="00B06E36"/>
    <w:rsid w:val="00B147B1"/>
    <w:rsid w:val="00B14AD7"/>
    <w:rsid w:val="00B2109A"/>
    <w:rsid w:val="00B23430"/>
    <w:rsid w:val="00B339C8"/>
    <w:rsid w:val="00B36E16"/>
    <w:rsid w:val="00B37247"/>
    <w:rsid w:val="00B41ADE"/>
    <w:rsid w:val="00B42A39"/>
    <w:rsid w:val="00B5011C"/>
    <w:rsid w:val="00B77156"/>
    <w:rsid w:val="00B77546"/>
    <w:rsid w:val="00B8160F"/>
    <w:rsid w:val="00B84431"/>
    <w:rsid w:val="00B92349"/>
    <w:rsid w:val="00B9562B"/>
    <w:rsid w:val="00B96CE4"/>
    <w:rsid w:val="00BA0A36"/>
    <w:rsid w:val="00BA62C5"/>
    <w:rsid w:val="00BB20E7"/>
    <w:rsid w:val="00BC616D"/>
    <w:rsid w:val="00BC785B"/>
    <w:rsid w:val="00BE383C"/>
    <w:rsid w:val="00BE7641"/>
    <w:rsid w:val="00BF0A15"/>
    <w:rsid w:val="00BF3929"/>
    <w:rsid w:val="00BF4EEF"/>
    <w:rsid w:val="00C0235C"/>
    <w:rsid w:val="00C03498"/>
    <w:rsid w:val="00C0691C"/>
    <w:rsid w:val="00C141A9"/>
    <w:rsid w:val="00C143F2"/>
    <w:rsid w:val="00C17545"/>
    <w:rsid w:val="00C20E8F"/>
    <w:rsid w:val="00C21745"/>
    <w:rsid w:val="00C265EA"/>
    <w:rsid w:val="00C27D59"/>
    <w:rsid w:val="00C30BF8"/>
    <w:rsid w:val="00C3532F"/>
    <w:rsid w:val="00C361A2"/>
    <w:rsid w:val="00C40448"/>
    <w:rsid w:val="00C40FD0"/>
    <w:rsid w:val="00C41422"/>
    <w:rsid w:val="00C41AAE"/>
    <w:rsid w:val="00C452B5"/>
    <w:rsid w:val="00C646A9"/>
    <w:rsid w:val="00C80EE6"/>
    <w:rsid w:val="00C82725"/>
    <w:rsid w:val="00C913A3"/>
    <w:rsid w:val="00C92768"/>
    <w:rsid w:val="00C95A4C"/>
    <w:rsid w:val="00CB15B5"/>
    <w:rsid w:val="00CB16A0"/>
    <w:rsid w:val="00CC2401"/>
    <w:rsid w:val="00CC3098"/>
    <w:rsid w:val="00CC4468"/>
    <w:rsid w:val="00CC497C"/>
    <w:rsid w:val="00CC631C"/>
    <w:rsid w:val="00CC6D46"/>
    <w:rsid w:val="00CD50F5"/>
    <w:rsid w:val="00CE1027"/>
    <w:rsid w:val="00CE18CE"/>
    <w:rsid w:val="00CF0E41"/>
    <w:rsid w:val="00CF3007"/>
    <w:rsid w:val="00CF35DD"/>
    <w:rsid w:val="00CF7D85"/>
    <w:rsid w:val="00D14211"/>
    <w:rsid w:val="00D22304"/>
    <w:rsid w:val="00D24B93"/>
    <w:rsid w:val="00D26A70"/>
    <w:rsid w:val="00D30DF8"/>
    <w:rsid w:val="00D36046"/>
    <w:rsid w:val="00D4062A"/>
    <w:rsid w:val="00D42116"/>
    <w:rsid w:val="00D44FD0"/>
    <w:rsid w:val="00D474FC"/>
    <w:rsid w:val="00D55801"/>
    <w:rsid w:val="00D55FB3"/>
    <w:rsid w:val="00D62D2A"/>
    <w:rsid w:val="00D62EF6"/>
    <w:rsid w:val="00D66BCB"/>
    <w:rsid w:val="00D76A85"/>
    <w:rsid w:val="00D816A1"/>
    <w:rsid w:val="00D86078"/>
    <w:rsid w:val="00D95EA7"/>
    <w:rsid w:val="00D97A3D"/>
    <w:rsid w:val="00DA11FA"/>
    <w:rsid w:val="00DA26DE"/>
    <w:rsid w:val="00DA67C8"/>
    <w:rsid w:val="00DB0C92"/>
    <w:rsid w:val="00DB11A8"/>
    <w:rsid w:val="00DC21D0"/>
    <w:rsid w:val="00DC2FF5"/>
    <w:rsid w:val="00DC46CC"/>
    <w:rsid w:val="00DD1335"/>
    <w:rsid w:val="00DD2EC0"/>
    <w:rsid w:val="00DE021B"/>
    <w:rsid w:val="00DE1BB1"/>
    <w:rsid w:val="00DE4440"/>
    <w:rsid w:val="00DE7B34"/>
    <w:rsid w:val="00DF5073"/>
    <w:rsid w:val="00DF61FF"/>
    <w:rsid w:val="00E0539A"/>
    <w:rsid w:val="00E16ADD"/>
    <w:rsid w:val="00E20861"/>
    <w:rsid w:val="00E23040"/>
    <w:rsid w:val="00E41B7F"/>
    <w:rsid w:val="00E425EF"/>
    <w:rsid w:val="00E43ED2"/>
    <w:rsid w:val="00E45F6F"/>
    <w:rsid w:val="00E56DAD"/>
    <w:rsid w:val="00E634A4"/>
    <w:rsid w:val="00E65848"/>
    <w:rsid w:val="00E65E88"/>
    <w:rsid w:val="00E67BA3"/>
    <w:rsid w:val="00E776A1"/>
    <w:rsid w:val="00E8008A"/>
    <w:rsid w:val="00E80780"/>
    <w:rsid w:val="00E81961"/>
    <w:rsid w:val="00E81BA1"/>
    <w:rsid w:val="00E82C86"/>
    <w:rsid w:val="00E831A9"/>
    <w:rsid w:val="00E8441D"/>
    <w:rsid w:val="00E84E30"/>
    <w:rsid w:val="00E9112D"/>
    <w:rsid w:val="00EA697B"/>
    <w:rsid w:val="00EB3336"/>
    <w:rsid w:val="00EB60DF"/>
    <w:rsid w:val="00EB791C"/>
    <w:rsid w:val="00EC12E1"/>
    <w:rsid w:val="00EC15C2"/>
    <w:rsid w:val="00EC1997"/>
    <w:rsid w:val="00EC4103"/>
    <w:rsid w:val="00EC58A0"/>
    <w:rsid w:val="00EC69D8"/>
    <w:rsid w:val="00EC6C5D"/>
    <w:rsid w:val="00ED0D98"/>
    <w:rsid w:val="00ED2283"/>
    <w:rsid w:val="00ED574E"/>
    <w:rsid w:val="00ED621A"/>
    <w:rsid w:val="00ED6548"/>
    <w:rsid w:val="00EE31E5"/>
    <w:rsid w:val="00EE6D89"/>
    <w:rsid w:val="00EF1DAA"/>
    <w:rsid w:val="00EF70C4"/>
    <w:rsid w:val="00EF743D"/>
    <w:rsid w:val="00F0260F"/>
    <w:rsid w:val="00F06686"/>
    <w:rsid w:val="00F07A91"/>
    <w:rsid w:val="00F24178"/>
    <w:rsid w:val="00F2539B"/>
    <w:rsid w:val="00F30592"/>
    <w:rsid w:val="00F337ED"/>
    <w:rsid w:val="00F43B1C"/>
    <w:rsid w:val="00F5105E"/>
    <w:rsid w:val="00F54D58"/>
    <w:rsid w:val="00F56525"/>
    <w:rsid w:val="00F65D17"/>
    <w:rsid w:val="00F65D93"/>
    <w:rsid w:val="00F65EB9"/>
    <w:rsid w:val="00F70551"/>
    <w:rsid w:val="00F86303"/>
    <w:rsid w:val="00F948EC"/>
    <w:rsid w:val="00F97DA1"/>
    <w:rsid w:val="00FA2599"/>
    <w:rsid w:val="00FA6EF2"/>
    <w:rsid w:val="00FB0138"/>
    <w:rsid w:val="00FB6A36"/>
    <w:rsid w:val="00FC7C64"/>
    <w:rsid w:val="00FD0CDE"/>
    <w:rsid w:val="00FD5D5B"/>
    <w:rsid w:val="00FF0918"/>
    <w:rsid w:val="00FF4FF8"/>
    <w:rsid w:val="00FF6A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442B27"/>
  <w15:docId w15:val="{9D8B7068-1BC4-44CD-9E02-BA0E1B1A4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239C"/>
  </w:style>
  <w:style w:type="paragraph" w:styleId="Heading1">
    <w:name w:val="heading 1"/>
    <w:basedOn w:val="Normal"/>
    <w:next w:val="Normal"/>
    <w:link w:val="Heading1Char"/>
    <w:uiPriority w:val="9"/>
    <w:qFormat/>
    <w:rsid w:val="00D42116"/>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03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0313"/>
  </w:style>
  <w:style w:type="paragraph" w:styleId="Footer">
    <w:name w:val="footer"/>
    <w:basedOn w:val="Normal"/>
    <w:link w:val="FooterChar"/>
    <w:uiPriority w:val="99"/>
    <w:unhideWhenUsed/>
    <w:rsid w:val="00FD0CDE"/>
    <w:pPr>
      <w:tabs>
        <w:tab w:val="center" w:pos="4680"/>
        <w:tab w:val="right" w:pos="9360"/>
      </w:tabs>
      <w:spacing w:after="0" w:line="240" w:lineRule="auto"/>
    </w:pPr>
    <w:rPr>
      <w:sz w:val="16"/>
    </w:rPr>
  </w:style>
  <w:style w:type="character" w:customStyle="1" w:styleId="FooterChar">
    <w:name w:val="Footer Char"/>
    <w:basedOn w:val="DefaultParagraphFont"/>
    <w:link w:val="Footer"/>
    <w:uiPriority w:val="99"/>
    <w:rsid w:val="00FD0CDE"/>
    <w:rPr>
      <w:sz w:val="16"/>
    </w:rPr>
  </w:style>
  <w:style w:type="character" w:customStyle="1" w:styleId="Heading1Char">
    <w:name w:val="Heading 1 Char"/>
    <w:basedOn w:val="DefaultParagraphFont"/>
    <w:link w:val="Heading1"/>
    <w:uiPriority w:val="9"/>
    <w:rsid w:val="00D42116"/>
    <w:rPr>
      <w:rFonts w:asciiTheme="majorHAnsi" w:eastAsiaTheme="majorEastAsia" w:hAnsiTheme="majorHAnsi" w:cstheme="majorBidi"/>
      <w:color w:val="2E74B5" w:themeColor="accent1" w:themeShade="BF"/>
      <w:sz w:val="32"/>
      <w:szCs w:val="32"/>
      <w:lang w:val="et-EE"/>
    </w:rPr>
  </w:style>
  <w:style w:type="paragraph" w:styleId="BalloonText">
    <w:name w:val="Balloon Text"/>
    <w:basedOn w:val="Normal"/>
    <w:link w:val="BalloonTextChar"/>
    <w:uiPriority w:val="99"/>
    <w:semiHidden/>
    <w:unhideWhenUsed/>
    <w:rsid w:val="00D421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2116"/>
    <w:rPr>
      <w:rFonts w:ascii="Tahoma" w:hAnsi="Tahoma" w:cs="Tahoma"/>
      <w:sz w:val="16"/>
      <w:szCs w:val="16"/>
    </w:rPr>
  </w:style>
  <w:style w:type="paragraph" w:styleId="ListParagraph">
    <w:name w:val="List Paragraph"/>
    <w:basedOn w:val="Normal"/>
    <w:uiPriority w:val="34"/>
    <w:qFormat/>
    <w:rsid w:val="00D42116"/>
    <w:pPr>
      <w:ind w:left="720"/>
      <w:contextualSpacing/>
    </w:pPr>
  </w:style>
  <w:style w:type="character" w:styleId="Hyperlink">
    <w:name w:val="Hyperlink"/>
    <w:basedOn w:val="DefaultParagraphFont"/>
    <w:uiPriority w:val="99"/>
    <w:unhideWhenUsed/>
    <w:rsid w:val="00EC12E1"/>
    <w:rPr>
      <w:color w:val="0563C1" w:themeColor="hyperlink"/>
      <w:u w:val="single"/>
    </w:rPr>
  </w:style>
  <w:style w:type="paragraph" w:styleId="FootnoteText">
    <w:name w:val="footnote text"/>
    <w:basedOn w:val="Normal"/>
    <w:link w:val="FootnoteTextChar"/>
    <w:uiPriority w:val="99"/>
    <w:semiHidden/>
    <w:unhideWhenUsed/>
    <w:rsid w:val="0020207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02075"/>
    <w:rPr>
      <w:sz w:val="20"/>
      <w:szCs w:val="20"/>
    </w:rPr>
  </w:style>
  <w:style w:type="character" w:styleId="FootnoteReference">
    <w:name w:val="footnote reference"/>
    <w:basedOn w:val="DefaultParagraphFont"/>
    <w:uiPriority w:val="99"/>
    <w:semiHidden/>
    <w:unhideWhenUsed/>
    <w:rsid w:val="00202075"/>
    <w:rPr>
      <w:vertAlign w:val="superscript"/>
    </w:rPr>
  </w:style>
  <w:style w:type="character" w:styleId="UnresolvedMention">
    <w:name w:val="Unresolved Mention"/>
    <w:basedOn w:val="DefaultParagraphFont"/>
    <w:uiPriority w:val="99"/>
    <w:semiHidden/>
    <w:unhideWhenUsed/>
    <w:rsid w:val="00A61801"/>
    <w:rPr>
      <w:color w:val="605E5C"/>
      <w:shd w:val="clear" w:color="auto" w:fill="E1DFDD"/>
    </w:rPr>
  </w:style>
  <w:style w:type="character" w:styleId="CommentReference">
    <w:name w:val="annotation reference"/>
    <w:basedOn w:val="DefaultParagraphFont"/>
    <w:uiPriority w:val="99"/>
    <w:semiHidden/>
    <w:unhideWhenUsed/>
    <w:rsid w:val="004E1AEA"/>
    <w:rPr>
      <w:sz w:val="16"/>
      <w:szCs w:val="16"/>
    </w:rPr>
  </w:style>
  <w:style w:type="paragraph" w:styleId="CommentText">
    <w:name w:val="annotation text"/>
    <w:basedOn w:val="Normal"/>
    <w:link w:val="CommentTextChar"/>
    <w:uiPriority w:val="99"/>
    <w:unhideWhenUsed/>
    <w:rsid w:val="004E1AEA"/>
    <w:pPr>
      <w:spacing w:line="240" w:lineRule="auto"/>
    </w:pPr>
    <w:rPr>
      <w:sz w:val="20"/>
      <w:szCs w:val="20"/>
    </w:rPr>
  </w:style>
  <w:style w:type="character" w:customStyle="1" w:styleId="CommentTextChar">
    <w:name w:val="Comment Text Char"/>
    <w:basedOn w:val="DefaultParagraphFont"/>
    <w:link w:val="CommentText"/>
    <w:uiPriority w:val="99"/>
    <w:rsid w:val="004E1AEA"/>
    <w:rPr>
      <w:sz w:val="20"/>
      <w:szCs w:val="20"/>
    </w:rPr>
  </w:style>
  <w:style w:type="paragraph" w:customStyle="1" w:styleId="Default">
    <w:name w:val="Default"/>
    <w:rsid w:val="0094734D"/>
    <w:pPr>
      <w:autoSpaceDE w:val="0"/>
      <w:autoSpaceDN w:val="0"/>
      <w:adjustRightInd w:val="0"/>
      <w:spacing w:after="0" w:line="240" w:lineRule="auto"/>
    </w:pPr>
    <w:rPr>
      <w:rFonts w:ascii="Times New Roman" w:hAnsi="Times New Roman" w:cs="Times New Roman"/>
      <w:color w:val="000000"/>
      <w:sz w:val="24"/>
      <w:szCs w:val="24"/>
      <w:lang w:val="et-EE"/>
    </w:rPr>
  </w:style>
  <w:style w:type="character" w:styleId="FollowedHyperlink">
    <w:name w:val="FollowedHyperlink"/>
    <w:basedOn w:val="DefaultParagraphFont"/>
    <w:uiPriority w:val="99"/>
    <w:semiHidden/>
    <w:unhideWhenUsed/>
    <w:rsid w:val="00A76B74"/>
    <w:rPr>
      <w:color w:val="954F72" w:themeColor="followedHyperlink"/>
      <w:u w:val="single"/>
    </w:rPr>
  </w:style>
  <w:style w:type="character" w:styleId="Strong">
    <w:name w:val="Strong"/>
    <w:basedOn w:val="DefaultParagraphFont"/>
    <w:uiPriority w:val="22"/>
    <w:qFormat/>
    <w:rsid w:val="009B3E5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340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arko.udras@koda.e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lar.teras@justdigi.ee"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justdigi.e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DA">
      <a:majorFont>
        <a:latin typeface="DINPro"/>
        <a:ea typeface=""/>
        <a:cs typeface=""/>
      </a:majorFont>
      <a:minorFont>
        <a:latin typeface="DIN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6028836-ca63-4cac-8601-d7341c70de38">
      <Terms xmlns="http://schemas.microsoft.com/office/infopath/2007/PartnerControls"/>
    </lcf76f155ced4ddcb4097134ff3c332f>
    <TaxCatchAll xmlns="9da1b2ac-5172-4ebd-a8e8-510b32eeabf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269D2A7994EDC4EBDE3F926EFD7B8C1" ma:contentTypeVersion="16" ma:contentTypeDescription="Create a new document." ma:contentTypeScope="" ma:versionID="8f0f7d4afa448656827038a420c40278">
  <xsd:schema xmlns:xsd="http://www.w3.org/2001/XMLSchema" xmlns:xs="http://www.w3.org/2001/XMLSchema" xmlns:p="http://schemas.microsoft.com/office/2006/metadata/properties" xmlns:ns2="e6028836-ca63-4cac-8601-d7341c70de38" xmlns:ns3="9da1b2ac-5172-4ebd-a8e8-510b32eeabf3" targetNamespace="http://schemas.microsoft.com/office/2006/metadata/properties" ma:root="true" ma:fieldsID="a4962f190f04e4f6df63c48a865ac48d" ns2:_="" ns3:_="">
    <xsd:import namespace="e6028836-ca63-4cac-8601-d7341c70de38"/>
    <xsd:import namespace="9da1b2ac-5172-4ebd-a8e8-510b32eeabf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28836-ca63-4cac-8601-d7341c70de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3a55474-c67f-49fd-bccf-cd43afce476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da1b2ac-5172-4ebd-a8e8-510b32eeabf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8f1f48d-a8cc-417a-a4d9-436b0f64ae26}" ma:internalName="TaxCatchAll" ma:showField="CatchAllData" ma:web="9da1b2ac-5172-4ebd-a8e8-510b32eeabf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62C730-D638-4921-9F16-2E3573EA209B}">
  <ds:schemaRefs>
    <ds:schemaRef ds:uri="http://schemas.microsoft.com/office/2006/metadata/properties"/>
    <ds:schemaRef ds:uri="http://schemas.microsoft.com/office/infopath/2007/PartnerControls"/>
    <ds:schemaRef ds:uri="e6028836-ca63-4cac-8601-d7341c70de38"/>
    <ds:schemaRef ds:uri="9da1b2ac-5172-4ebd-a8e8-510b32eeabf3"/>
  </ds:schemaRefs>
</ds:datastoreItem>
</file>

<file path=customXml/itemProps2.xml><?xml version="1.0" encoding="utf-8"?>
<ds:datastoreItem xmlns:ds="http://schemas.openxmlformats.org/officeDocument/2006/customXml" ds:itemID="{3DD42E49-277C-4845-9492-BF1082BCAD86}">
  <ds:schemaRefs>
    <ds:schemaRef ds:uri="http://schemas.openxmlformats.org/officeDocument/2006/bibliography"/>
  </ds:schemaRefs>
</ds:datastoreItem>
</file>

<file path=customXml/itemProps3.xml><?xml version="1.0" encoding="utf-8"?>
<ds:datastoreItem xmlns:ds="http://schemas.openxmlformats.org/officeDocument/2006/customXml" ds:itemID="{DAD17AF2-89F6-4EEA-9D4A-3D8EBAF4F55A}">
  <ds:schemaRefs>
    <ds:schemaRef ds:uri="http://schemas.microsoft.com/sharepoint/v3/contenttype/forms"/>
  </ds:schemaRefs>
</ds:datastoreItem>
</file>

<file path=customXml/itemProps4.xml><?xml version="1.0" encoding="utf-8"?>
<ds:datastoreItem xmlns:ds="http://schemas.openxmlformats.org/officeDocument/2006/customXml" ds:itemID="{8D166941-1938-4E0F-A414-182E609ACA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028836-ca63-4cac-8601-d7341c70de38"/>
    <ds:schemaRef ds:uri="9da1b2ac-5172-4ebd-a8e8-510b32eeab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3</Pages>
  <Words>989</Words>
  <Characters>5738</Characters>
  <Application>Microsoft Office Word</Application>
  <DocSecurity>0</DocSecurity>
  <Lines>47</Lines>
  <Paragraphs>13</Paragraphs>
  <ScaleCrop>false</ScaleCrop>
  <HeadingPairs>
    <vt:vector size="6" baseType="variant">
      <vt:variant>
        <vt:lpstr>Title</vt:lpstr>
      </vt:variant>
      <vt:variant>
        <vt:i4>1</vt:i4>
      </vt:variant>
      <vt:variant>
        <vt:lpstr>Pealkiri</vt:lpstr>
      </vt:variant>
      <vt:variant>
        <vt:i4>1</vt:i4>
      </vt:variant>
      <vt:variant>
        <vt:lpstr>Tiitel</vt:lpstr>
      </vt:variant>
      <vt:variant>
        <vt:i4>1</vt:i4>
      </vt:variant>
    </vt:vector>
  </HeadingPairs>
  <TitlesOfParts>
    <vt:vector size="3" baseType="lpstr">
      <vt:lpstr/>
      <vt:lpstr/>
      <vt:lpstr/>
    </vt:vector>
  </TitlesOfParts>
  <Company/>
  <LinksUpToDate>false</LinksUpToDate>
  <CharactersWithSpaces>6714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Marko Udras</dc:creator>
  <cp:keywords/>
  <cp:lastModifiedBy>Marko Udras</cp:lastModifiedBy>
  <cp:revision>125</cp:revision>
  <dcterms:created xsi:type="dcterms:W3CDTF">2026-09-22T05:41:00Z</dcterms:created>
  <dcterms:modified xsi:type="dcterms:W3CDTF">2026-09-22T07:25:00Z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0x0101003269D2A7994EDC4EBDE3F926EFD7B8C1</vt:lpwstr>
  </property>
  <property fmtid="{D5CDD505-2E9C-101B-9397-08002B2CF9AE}" pid="3" name="MediaServiceImageTags">
    <vt:lpwstr/>
  </property>
</Properties>
</file>